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BDB23" w14:textId="77777777" w:rsidR="00DE64A2" w:rsidRDefault="00DE64A2" w:rsidP="00DE64A2">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32890B1E" wp14:editId="4E7C5052">
            <wp:extent cx="3009900" cy="759116"/>
            <wp:effectExtent l="0" t="0" r="0" b="3175"/>
            <wp:docPr id="757478069" name="Picture 1" descr="A black background with blu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78069" name="Picture 1" descr="A black background with blue text  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2235" cy="769793"/>
                    </a:xfrm>
                    <a:prstGeom prst="rect">
                      <a:avLst/>
                    </a:prstGeom>
                  </pic:spPr>
                </pic:pic>
              </a:graphicData>
            </a:graphic>
          </wp:inline>
        </w:drawing>
      </w:r>
    </w:p>
    <w:sdt>
      <w:sdtPr>
        <w:rPr>
          <w:rFonts w:cstheme="minorHAnsi"/>
          <w:b/>
          <w:bCs/>
          <w:sz w:val="24"/>
          <w:szCs w:val="24"/>
        </w:rPr>
        <w:id w:val="1678764871"/>
        <w:docPartObj>
          <w:docPartGallery w:val="Cover Pages"/>
          <w:docPartUnique/>
        </w:docPartObj>
      </w:sdtPr>
      <w:sdtEndPr>
        <w:rPr>
          <w:b w:val="0"/>
          <w:bCs w:val="0"/>
          <w:sz w:val="21"/>
          <w:szCs w:val="21"/>
        </w:rPr>
      </w:sdtEndPr>
      <w:sdtContent>
        <w:p w14:paraId="3EA27ECB" w14:textId="77777777" w:rsidR="00DE64A2" w:rsidRDefault="00DE64A2" w:rsidP="00DE64A2">
          <w:pPr>
            <w:spacing w:after="120" w:line="20" w:lineRule="atLeast"/>
            <w:contextualSpacing/>
            <w:jc w:val="center"/>
            <w:rPr>
              <w:rFonts w:cstheme="minorHAnsi"/>
              <w:b/>
              <w:bCs/>
              <w:sz w:val="24"/>
              <w:szCs w:val="24"/>
            </w:rPr>
          </w:pPr>
        </w:p>
        <w:p w14:paraId="7AE70A9C" w14:textId="77777777" w:rsidR="00DE64A2" w:rsidRPr="002F148C" w:rsidRDefault="00DE64A2" w:rsidP="00DE64A2">
          <w:pPr>
            <w:spacing w:after="120" w:line="20" w:lineRule="atLeast"/>
            <w:contextualSpacing/>
            <w:jc w:val="center"/>
            <w:rPr>
              <w:rFonts w:cstheme="minorHAnsi"/>
              <w:b/>
              <w:bCs/>
              <w:color w:val="00B050"/>
              <w:sz w:val="24"/>
              <w:szCs w:val="24"/>
            </w:rPr>
          </w:pPr>
        </w:p>
        <w:p w14:paraId="0C8EECD9" w14:textId="77777777" w:rsidR="00DE64A2" w:rsidRDefault="00DE64A2" w:rsidP="00DE64A2">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Džiaugsmo g. 44</w:t>
          </w:r>
          <w:r>
            <w:rPr>
              <w:rFonts w:ascii="Times New Roman" w:hAnsi="Times New Roman" w:cs="Times New Roman"/>
              <w:sz w:val="24"/>
              <w:szCs w:val="24"/>
            </w:rPr>
            <w:t xml:space="preserve">, </w:t>
          </w:r>
          <w:r w:rsidRPr="002F148C">
            <w:rPr>
              <w:rFonts w:ascii="Times New Roman" w:hAnsi="Times New Roman" w:cs="Times New Roman"/>
              <w:sz w:val="24"/>
              <w:szCs w:val="24"/>
            </w:rPr>
            <w:t>11302 Vilnius</w:t>
          </w:r>
          <w:r>
            <w:rPr>
              <w:rFonts w:ascii="Times New Roman" w:hAnsi="Times New Roman" w:cs="Times New Roman"/>
              <w:sz w:val="24"/>
              <w:szCs w:val="24"/>
            </w:rPr>
            <w:t xml:space="preserve">, </w:t>
          </w:r>
          <w:r w:rsidRPr="002F148C">
            <w:rPr>
              <w:rFonts w:ascii="Times New Roman" w:hAnsi="Times New Roman" w:cs="Times New Roman"/>
              <w:sz w:val="24"/>
              <w:szCs w:val="24"/>
            </w:rPr>
            <w:t>Kodas 190990777</w:t>
          </w:r>
          <w:r>
            <w:rPr>
              <w:rFonts w:ascii="Times New Roman" w:hAnsi="Times New Roman" w:cs="Times New Roman"/>
              <w:sz w:val="24"/>
              <w:szCs w:val="24"/>
            </w:rPr>
            <w:t xml:space="preserve"> </w:t>
          </w:r>
        </w:p>
        <w:p w14:paraId="62210324" w14:textId="77777777" w:rsidR="00DE64A2" w:rsidRPr="002F148C" w:rsidRDefault="00DE64A2" w:rsidP="00DE64A2">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Telefonas +370 676 96044</w:t>
          </w:r>
          <w:r>
            <w:rPr>
              <w:rFonts w:ascii="Times New Roman" w:hAnsi="Times New Roman" w:cs="Times New Roman"/>
              <w:sz w:val="24"/>
              <w:szCs w:val="24"/>
            </w:rPr>
            <w:t xml:space="preserve"> </w:t>
          </w:r>
          <w:r w:rsidRPr="002F148C">
            <w:rPr>
              <w:rFonts w:ascii="Times New Roman" w:hAnsi="Times New Roman" w:cs="Times New Roman"/>
              <w:sz w:val="24"/>
              <w:szCs w:val="24"/>
            </w:rPr>
            <w:t>El. paštas info@lisc.lt</w:t>
          </w:r>
        </w:p>
        <w:p w14:paraId="278272C4" w14:textId="77777777" w:rsidR="00DE64A2" w:rsidRPr="00F0499F" w:rsidRDefault="00DE64A2" w:rsidP="00DE64A2">
          <w:pPr>
            <w:spacing w:after="120" w:line="20" w:lineRule="atLeast"/>
            <w:contextualSpacing/>
            <w:jc w:val="center"/>
            <w:rPr>
              <w:rFonts w:cstheme="minorHAnsi"/>
              <w:color w:val="00B050"/>
              <w:sz w:val="24"/>
              <w:szCs w:val="24"/>
            </w:rPr>
          </w:pPr>
        </w:p>
        <w:p w14:paraId="52799840" w14:textId="77777777" w:rsidR="00DE64A2" w:rsidRPr="00F0499F" w:rsidRDefault="00DE64A2" w:rsidP="00DE64A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DD2C14B" w14:textId="77777777" w:rsidR="00DE64A2" w:rsidRPr="00F0499F" w:rsidRDefault="00DE64A2" w:rsidP="00DE64A2">
          <w:pPr>
            <w:spacing w:after="120" w:line="20" w:lineRule="atLeast"/>
            <w:contextualSpacing/>
            <w:jc w:val="center"/>
            <w:rPr>
              <w:rFonts w:cstheme="minorHAnsi"/>
              <w:sz w:val="24"/>
              <w:szCs w:val="24"/>
            </w:rPr>
          </w:pPr>
        </w:p>
        <w:p w14:paraId="394E1F41" w14:textId="77777777" w:rsidR="00DE64A2" w:rsidRPr="00D576B2" w:rsidRDefault="00DE64A2" w:rsidP="00DE64A2">
          <w:pPr>
            <w:spacing w:after="120" w:line="20" w:lineRule="atLeast"/>
            <w:ind w:left="7088"/>
            <w:contextualSpacing/>
            <w:rPr>
              <w:rFonts w:ascii="Times New Roman" w:hAnsi="Times New Roman" w:cs="Times New Roman"/>
              <w:sz w:val="22"/>
              <w:szCs w:val="22"/>
            </w:rPr>
          </w:pPr>
          <w:r w:rsidRPr="00D576B2">
            <w:rPr>
              <w:rFonts w:ascii="Times New Roman" w:hAnsi="Times New Roman" w:cs="Times New Roman"/>
              <w:sz w:val="22"/>
              <w:szCs w:val="22"/>
            </w:rPr>
            <w:t>PATVIRTINTA:</w:t>
          </w:r>
        </w:p>
        <w:p w14:paraId="0511E59F" w14:textId="77777777" w:rsidR="00DE64A2" w:rsidRPr="00D576B2" w:rsidRDefault="00DE64A2" w:rsidP="00DE64A2">
          <w:pPr>
            <w:spacing w:after="120" w:line="20" w:lineRule="atLeast"/>
            <w:ind w:left="7088"/>
            <w:contextualSpacing/>
            <w:rPr>
              <w:rFonts w:ascii="Times New Roman" w:hAnsi="Times New Roman" w:cs="Times New Roman"/>
              <w:sz w:val="22"/>
              <w:szCs w:val="22"/>
            </w:rPr>
          </w:pPr>
          <w:r w:rsidRPr="00D576B2">
            <w:rPr>
              <w:rFonts w:ascii="Times New Roman" w:hAnsi="Times New Roman" w:cs="Times New Roman"/>
              <w:sz w:val="22"/>
              <w:szCs w:val="22"/>
            </w:rPr>
            <w:t>Viešojo pirkimo komisijos</w:t>
          </w:r>
        </w:p>
        <w:p w14:paraId="1AA2B28C" w14:textId="5A37D990" w:rsidR="00DE64A2" w:rsidRPr="00D576B2" w:rsidRDefault="00DE64A2" w:rsidP="00DE64A2">
          <w:pPr>
            <w:spacing w:after="120" w:line="20" w:lineRule="atLeast"/>
            <w:ind w:left="7088"/>
            <w:contextualSpacing/>
            <w:rPr>
              <w:rFonts w:ascii="Times New Roman" w:hAnsi="Times New Roman" w:cs="Times New Roman"/>
              <w:sz w:val="22"/>
              <w:szCs w:val="22"/>
            </w:rPr>
          </w:pPr>
          <w:r w:rsidRPr="00B74712">
            <w:rPr>
              <w:rFonts w:ascii="Times New Roman" w:hAnsi="Times New Roman" w:cs="Times New Roman"/>
              <w:sz w:val="22"/>
              <w:szCs w:val="22"/>
            </w:rPr>
            <w:t>2026 m. birželio</w:t>
          </w:r>
          <w:r w:rsidR="007F5685">
            <w:rPr>
              <w:rFonts w:ascii="Times New Roman" w:hAnsi="Times New Roman" w:cs="Times New Roman"/>
              <w:sz w:val="22"/>
              <w:szCs w:val="22"/>
            </w:rPr>
            <w:t xml:space="preserve"> 20</w:t>
          </w:r>
          <w:r w:rsidR="006F5E3E">
            <w:rPr>
              <w:rFonts w:ascii="Times New Roman" w:hAnsi="Times New Roman" w:cs="Times New Roman"/>
              <w:sz w:val="22"/>
              <w:szCs w:val="22"/>
            </w:rPr>
            <w:t xml:space="preserve"> </w:t>
          </w:r>
          <w:r w:rsidRPr="00B74712">
            <w:rPr>
              <w:rFonts w:ascii="Times New Roman" w:hAnsi="Times New Roman" w:cs="Times New Roman"/>
              <w:sz w:val="22"/>
              <w:szCs w:val="22"/>
            </w:rPr>
            <w:t xml:space="preserve"> d.</w:t>
          </w:r>
          <w:r w:rsidRPr="00D576B2">
            <w:rPr>
              <w:rFonts w:ascii="Times New Roman" w:hAnsi="Times New Roman" w:cs="Times New Roman"/>
              <w:sz w:val="22"/>
              <w:szCs w:val="22"/>
            </w:rPr>
            <w:t xml:space="preserve"> </w:t>
          </w:r>
        </w:p>
        <w:p w14:paraId="6EA857A9" w14:textId="77777777" w:rsidR="00DE64A2" w:rsidRPr="00D576B2" w:rsidRDefault="00DE64A2" w:rsidP="00DE64A2">
          <w:pPr>
            <w:tabs>
              <w:tab w:val="left" w:pos="870"/>
            </w:tabs>
            <w:spacing w:after="120" w:line="20" w:lineRule="atLeast"/>
            <w:ind w:firstLine="7088"/>
            <w:contextualSpacing/>
            <w:rPr>
              <w:rFonts w:ascii="Times New Roman" w:hAnsi="Times New Roman" w:cs="Times New Roman"/>
              <w:sz w:val="22"/>
              <w:szCs w:val="22"/>
            </w:rPr>
          </w:pPr>
          <w:r w:rsidRPr="00D576B2">
            <w:rPr>
              <w:rFonts w:ascii="Times New Roman" w:hAnsi="Times New Roman" w:cs="Times New Roman"/>
              <w:sz w:val="22"/>
              <w:szCs w:val="22"/>
            </w:rPr>
            <w:t xml:space="preserve">protokolu Nr. </w:t>
          </w:r>
          <w:r>
            <w:rPr>
              <w:rFonts w:ascii="Times New Roman" w:hAnsi="Times New Roman" w:cs="Times New Roman"/>
              <w:sz w:val="22"/>
              <w:szCs w:val="22"/>
            </w:rPr>
            <w:t xml:space="preserve">1 </w:t>
          </w:r>
        </w:p>
        <w:p w14:paraId="4B37CE14" w14:textId="77777777" w:rsidR="00DE64A2" w:rsidRPr="002F148C" w:rsidRDefault="00DE64A2" w:rsidP="00DE64A2">
          <w:pPr>
            <w:spacing w:after="120" w:line="20" w:lineRule="atLeast"/>
            <w:ind w:left="7088"/>
            <w:contextualSpacing/>
            <w:rPr>
              <w:rFonts w:ascii="Times New Roman" w:hAnsi="Times New Roman" w:cs="Times New Roman"/>
              <w:sz w:val="22"/>
              <w:szCs w:val="22"/>
            </w:rPr>
          </w:pPr>
          <w:r w:rsidRPr="00D576B2">
            <w:rPr>
              <w:rFonts w:ascii="Times New Roman" w:hAnsi="Times New Roman" w:cs="Times New Roman"/>
              <w:sz w:val="22"/>
              <w:szCs w:val="22"/>
            </w:rPr>
            <w:t xml:space="preserve">PAKEITIMAI PATVIRTINTI: </w:t>
          </w:r>
          <w:r w:rsidRPr="00D576B2">
            <w:rPr>
              <w:rFonts w:ascii="Times New Roman" w:hAnsi="Times New Roman" w:cs="Times New Roman"/>
              <w:i/>
              <w:iCs/>
              <w:sz w:val="22"/>
              <w:szCs w:val="22"/>
            </w:rPr>
            <w:t>NETAIKOMA</w:t>
          </w:r>
        </w:p>
        <w:p w14:paraId="36E9AD75" w14:textId="77777777" w:rsidR="00DE64A2" w:rsidRPr="00F0499F" w:rsidRDefault="00DE64A2" w:rsidP="00DE64A2">
          <w:pPr>
            <w:spacing w:after="120" w:line="20" w:lineRule="atLeast"/>
            <w:contextualSpacing/>
            <w:jc w:val="center"/>
            <w:rPr>
              <w:rFonts w:cstheme="minorHAnsi"/>
              <w:sz w:val="24"/>
              <w:szCs w:val="24"/>
            </w:rPr>
          </w:pPr>
        </w:p>
        <w:p w14:paraId="3DB03353" w14:textId="77777777" w:rsidR="00DE64A2" w:rsidRPr="00F0499F" w:rsidRDefault="00DE64A2" w:rsidP="00DE64A2">
          <w:pPr>
            <w:spacing w:after="120" w:line="20" w:lineRule="atLeast"/>
            <w:contextualSpacing/>
            <w:jc w:val="center"/>
            <w:rPr>
              <w:rFonts w:cstheme="minorHAnsi"/>
              <w:sz w:val="24"/>
              <w:szCs w:val="24"/>
            </w:rPr>
          </w:pPr>
        </w:p>
        <w:p w14:paraId="2BADDE7B" w14:textId="77777777" w:rsidR="00DE64A2" w:rsidRDefault="00DE64A2" w:rsidP="00DE64A2">
          <w:pPr>
            <w:spacing w:after="120" w:line="20" w:lineRule="atLeast"/>
            <w:contextualSpacing/>
            <w:jc w:val="center"/>
            <w:rPr>
              <w:rFonts w:cstheme="minorHAnsi"/>
              <w:b/>
              <w:bCs/>
              <w:sz w:val="28"/>
              <w:szCs w:val="28"/>
            </w:rPr>
          </w:pPr>
          <w:r w:rsidRPr="005B2729">
            <w:rPr>
              <w:rFonts w:cstheme="minorHAnsi"/>
              <w:b/>
              <w:bCs/>
              <w:sz w:val="28"/>
              <w:szCs w:val="28"/>
            </w:rPr>
            <w:t>TARPTAUTINIO VIEŠOJO PIRKIMO</w:t>
          </w:r>
        </w:p>
        <w:p w14:paraId="483CDAAB" w14:textId="77777777" w:rsidR="00DE64A2" w:rsidRDefault="00DE64A2" w:rsidP="00DE64A2">
          <w:pPr>
            <w:spacing w:after="120" w:line="20" w:lineRule="atLeast"/>
            <w:contextualSpacing/>
            <w:jc w:val="center"/>
            <w:rPr>
              <w:rFonts w:cstheme="minorHAnsi"/>
              <w:b/>
              <w:bCs/>
              <w:sz w:val="28"/>
              <w:szCs w:val="28"/>
            </w:rPr>
          </w:pPr>
        </w:p>
        <w:p w14:paraId="76DB250E" w14:textId="6ECDAC2B" w:rsidR="00DE64A2" w:rsidRDefault="00DE64A2" w:rsidP="00E751FB">
          <w:pPr>
            <w:spacing w:after="120" w:line="20" w:lineRule="atLeast"/>
            <w:contextualSpacing/>
            <w:jc w:val="center"/>
            <w:rPr>
              <w:rFonts w:cstheme="minorHAnsi"/>
              <w:b/>
              <w:bCs/>
              <w:sz w:val="28"/>
              <w:szCs w:val="28"/>
            </w:rPr>
          </w:pPr>
          <w:r w:rsidRPr="005B2729">
            <w:rPr>
              <w:rFonts w:cstheme="minorHAnsi"/>
              <w:b/>
              <w:bCs/>
              <w:sz w:val="28"/>
              <w:szCs w:val="28"/>
            </w:rPr>
            <w:t xml:space="preserve"> „</w:t>
          </w:r>
          <w:r w:rsidR="00E751FB" w:rsidRPr="00E751FB">
            <w:rPr>
              <w:rFonts w:cstheme="minorHAnsi"/>
              <w:b/>
              <w:bCs/>
              <w:sz w:val="28"/>
              <w:szCs w:val="28"/>
            </w:rPr>
            <w:t>AUTIZMO SPEKTRO SUTRIKIMO ATRANKOS KLAUSIMYNO PARENGIMO, STANDARTIZAVIMO IR VALIDACIJOS 2–11 METŲ VAIKAMS PASLAUG</w:t>
          </w:r>
          <w:r w:rsidR="00E751FB">
            <w:rPr>
              <w:rFonts w:cstheme="minorHAnsi"/>
              <w:b/>
              <w:bCs/>
              <w:sz w:val="28"/>
              <w:szCs w:val="28"/>
            </w:rPr>
            <w:t>OS</w:t>
          </w:r>
          <w:r w:rsidRPr="005B2729">
            <w:rPr>
              <w:rFonts w:cstheme="minorHAnsi"/>
              <w:b/>
              <w:bCs/>
              <w:sz w:val="28"/>
              <w:szCs w:val="28"/>
            </w:rPr>
            <w:t>“</w:t>
          </w:r>
        </w:p>
        <w:p w14:paraId="50298E7C" w14:textId="77777777" w:rsidR="00DE64A2" w:rsidRPr="005B2729" w:rsidRDefault="00DE64A2" w:rsidP="00DE64A2">
          <w:pPr>
            <w:spacing w:after="120" w:line="20" w:lineRule="atLeast"/>
            <w:contextualSpacing/>
            <w:jc w:val="center"/>
            <w:rPr>
              <w:rFonts w:cstheme="minorHAnsi"/>
              <w:b/>
              <w:bCs/>
              <w:sz w:val="28"/>
              <w:szCs w:val="28"/>
            </w:rPr>
          </w:pPr>
        </w:p>
        <w:p w14:paraId="654C0363" w14:textId="77777777" w:rsidR="00DE64A2" w:rsidRPr="005B2729" w:rsidRDefault="00DE64A2" w:rsidP="00DE64A2">
          <w:pPr>
            <w:spacing w:after="120" w:line="20" w:lineRule="atLeast"/>
            <w:contextualSpacing/>
            <w:jc w:val="center"/>
            <w:rPr>
              <w:rFonts w:cstheme="minorHAnsi"/>
              <w:b/>
              <w:bCs/>
              <w:sz w:val="28"/>
              <w:szCs w:val="28"/>
            </w:rPr>
          </w:pPr>
          <w:r w:rsidRPr="005B2729">
            <w:rPr>
              <w:rFonts w:cstheme="minorHAnsi"/>
              <w:b/>
              <w:bCs/>
              <w:sz w:val="28"/>
              <w:szCs w:val="28"/>
            </w:rPr>
            <w:t>ATVIRO KONKURSO SPECIALIOSIOS SĄLYGOS</w:t>
          </w:r>
        </w:p>
        <w:p w14:paraId="302ACCB9" w14:textId="77777777" w:rsidR="00DE64A2" w:rsidRPr="005B2729" w:rsidRDefault="00DE64A2" w:rsidP="00DE64A2">
          <w:pPr>
            <w:spacing w:after="120" w:line="20" w:lineRule="atLeast"/>
            <w:contextualSpacing/>
            <w:jc w:val="center"/>
            <w:rPr>
              <w:rFonts w:cstheme="minorHAnsi"/>
              <w:b/>
              <w:bCs/>
              <w:sz w:val="28"/>
              <w:szCs w:val="28"/>
            </w:rPr>
          </w:pPr>
          <w:r w:rsidRPr="005B2729">
            <w:rPr>
              <w:rFonts w:cstheme="minorHAnsi"/>
              <w:b/>
              <w:bCs/>
              <w:sz w:val="28"/>
              <w:szCs w:val="28"/>
            </w:rPr>
            <w:t>Versija Nr. 1</w:t>
          </w:r>
        </w:p>
        <w:p w14:paraId="74FCB44A" w14:textId="77777777" w:rsidR="00DE64A2" w:rsidRPr="00F0499F" w:rsidRDefault="00DE64A2" w:rsidP="00DE64A2">
          <w:pPr>
            <w:spacing w:after="120" w:line="20" w:lineRule="atLeast"/>
            <w:contextualSpacing/>
            <w:rPr>
              <w:rFonts w:cstheme="minorHAnsi"/>
              <w:sz w:val="28"/>
              <w:szCs w:val="28"/>
            </w:rPr>
          </w:pPr>
        </w:p>
        <w:p w14:paraId="1D9D67FB" w14:textId="77777777" w:rsidR="00DE64A2" w:rsidRPr="00F0499F" w:rsidRDefault="00DE64A2" w:rsidP="00DE64A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1562596580"/>
            <w:docPartObj>
              <w:docPartGallery w:val="Table of Contents"/>
              <w:docPartUnique/>
            </w:docPartObj>
          </w:sdtPr>
          <w:sdtEndPr>
            <w:rPr>
              <w:b w:val="0"/>
              <w:bCs w:val="0"/>
              <w:smallCaps w:val="0"/>
              <w:sz w:val="21"/>
              <w:szCs w:val="21"/>
            </w:rPr>
          </w:sdtEndPr>
          <w:sdtContent>
            <w:p w14:paraId="3AAACDA5" w14:textId="77777777" w:rsidR="00DE64A2" w:rsidRPr="00F0499F" w:rsidRDefault="00DE64A2" w:rsidP="00DE64A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990EA6B" w14:textId="11C90BE8" w:rsidR="00487299" w:rsidRDefault="00DE64A2">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2608636" w:history="1">
                <w:r w:rsidR="00487299" w:rsidRPr="00C11C30">
                  <w:rPr>
                    <w:rStyle w:val="Hipersaitas"/>
                    <w:rFonts w:cstheme="minorHAnsi"/>
                    <w:noProof/>
                  </w:rPr>
                  <w:t>1.</w:t>
                </w:r>
                <w:r w:rsidR="00487299">
                  <w:rPr>
                    <w:noProof/>
                    <w:kern w:val="2"/>
                    <w:sz w:val="24"/>
                    <w:szCs w:val="24"/>
                    <w14:ligatures w14:val="standardContextual"/>
                  </w:rPr>
                  <w:tab/>
                </w:r>
                <w:r w:rsidR="00487299" w:rsidRPr="00C11C30">
                  <w:rPr>
                    <w:rStyle w:val="Hipersaitas"/>
                    <w:rFonts w:cstheme="minorHAnsi"/>
                    <w:noProof/>
                  </w:rPr>
                  <w:t>Bendra informacija</w:t>
                </w:r>
                <w:r w:rsidR="00487299">
                  <w:rPr>
                    <w:noProof/>
                    <w:webHidden/>
                  </w:rPr>
                  <w:tab/>
                </w:r>
                <w:r w:rsidR="00487299">
                  <w:rPr>
                    <w:noProof/>
                    <w:webHidden/>
                  </w:rPr>
                  <w:fldChar w:fldCharType="begin"/>
                </w:r>
                <w:r w:rsidR="00487299">
                  <w:rPr>
                    <w:noProof/>
                    <w:webHidden/>
                  </w:rPr>
                  <w:instrText xml:space="preserve"> PAGEREF _Toc232608636 \h </w:instrText>
                </w:r>
                <w:r w:rsidR="00487299">
                  <w:rPr>
                    <w:noProof/>
                    <w:webHidden/>
                  </w:rPr>
                </w:r>
                <w:r w:rsidR="00487299">
                  <w:rPr>
                    <w:noProof/>
                    <w:webHidden/>
                  </w:rPr>
                  <w:fldChar w:fldCharType="separate"/>
                </w:r>
                <w:r w:rsidR="007A1689">
                  <w:rPr>
                    <w:noProof/>
                    <w:webHidden/>
                  </w:rPr>
                  <w:t>2</w:t>
                </w:r>
                <w:r w:rsidR="00487299">
                  <w:rPr>
                    <w:noProof/>
                    <w:webHidden/>
                  </w:rPr>
                  <w:fldChar w:fldCharType="end"/>
                </w:r>
              </w:hyperlink>
            </w:p>
            <w:p w14:paraId="477E084D" w14:textId="22C82298" w:rsidR="00487299" w:rsidRDefault="00487299">
              <w:pPr>
                <w:pStyle w:val="Turinys1"/>
                <w:rPr>
                  <w:noProof/>
                  <w:kern w:val="2"/>
                  <w:sz w:val="24"/>
                  <w:szCs w:val="24"/>
                  <w14:ligatures w14:val="standardContextual"/>
                </w:rPr>
              </w:pPr>
              <w:hyperlink w:anchor="_Toc232608637" w:history="1">
                <w:r w:rsidRPr="00C11C30">
                  <w:rPr>
                    <w:rStyle w:val="Hipersaitas"/>
                    <w:rFonts w:ascii="Calibri" w:hAnsi="Calibri" w:cs="Calibri"/>
                    <w:noProof/>
                  </w:rPr>
                  <w:t>2</w:t>
                </w:r>
                <w:r w:rsidRPr="00C11C30">
                  <w:rPr>
                    <w:rStyle w:val="Hipersaitas"/>
                    <w:noProof/>
                  </w:rPr>
                  <w:t xml:space="preserve">. </w:t>
                </w:r>
                <w:r w:rsidRPr="00C11C30">
                  <w:rPr>
                    <w:rStyle w:val="Hipersaitas"/>
                    <w:rFonts w:cstheme="minorHAnsi"/>
                    <w:noProof/>
                  </w:rPr>
                  <w:t>Pirkimo objektas</w:t>
                </w:r>
                <w:r>
                  <w:rPr>
                    <w:noProof/>
                    <w:webHidden/>
                  </w:rPr>
                  <w:tab/>
                </w:r>
                <w:r>
                  <w:rPr>
                    <w:noProof/>
                    <w:webHidden/>
                  </w:rPr>
                  <w:fldChar w:fldCharType="begin"/>
                </w:r>
                <w:r>
                  <w:rPr>
                    <w:noProof/>
                    <w:webHidden/>
                  </w:rPr>
                  <w:instrText xml:space="preserve"> PAGEREF _Toc232608637 \h </w:instrText>
                </w:r>
                <w:r>
                  <w:rPr>
                    <w:noProof/>
                    <w:webHidden/>
                  </w:rPr>
                </w:r>
                <w:r>
                  <w:rPr>
                    <w:noProof/>
                    <w:webHidden/>
                  </w:rPr>
                  <w:fldChar w:fldCharType="separate"/>
                </w:r>
                <w:r w:rsidR="007A1689">
                  <w:rPr>
                    <w:noProof/>
                    <w:webHidden/>
                  </w:rPr>
                  <w:t>2</w:t>
                </w:r>
                <w:r>
                  <w:rPr>
                    <w:noProof/>
                    <w:webHidden/>
                  </w:rPr>
                  <w:fldChar w:fldCharType="end"/>
                </w:r>
              </w:hyperlink>
            </w:p>
            <w:p w14:paraId="49114E82" w14:textId="2DDB8EDE" w:rsidR="00487299" w:rsidRDefault="00487299">
              <w:pPr>
                <w:pStyle w:val="Turinys1"/>
                <w:rPr>
                  <w:noProof/>
                  <w:kern w:val="2"/>
                  <w:sz w:val="24"/>
                  <w:szCs w:val="24"/>
                  <w14:ligatures w14:val="standardContextual"/>
                </w:rPr>
              </w:pPr>
              <w:hyperlink w:anchor="_Toc232608638" w:history="1">
                <w:r w:rsidRPr="00C11C3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_Toc232608638 \h </w:instrText>
                </w:r>
                <w:r>
                  <w:rPr>
                    <w:noProof/>
                    <w:webHidden/>
                  </w:rPr>
                </w:r>
                <w:r>
                  <w:rPr>
                    <w:noProof/>
                    <w:webHidden/>
                  </w:rPr>
                  <w:fldChar w:fldCharType="separate"/>
                </w:r>
                <w:r w:rsidR="007A1689">
                  <w:rPr>
                    <w:noProof/>
                    <w:webHidden/>
                  </w:rPr>
                  <w:t>3</w:t>
                </w:r>
                <w:r>
                  <w:rPr>
                    <w:noProof/>
                    <w:webHidden/>
                  </w:rPr>
                  <w:fldChar w:fldCharType="end"/>
                </w:r>
              </w:hyperlink>
            </w:p>
            <w:p w14:paraId="37FDB794" w14:textId="5A2623C7" w:rsidR="00487299" w:rsidRDefault="00487299">
              <w:pPr>
                <w:pStyle w:val="Turinys1"/>
                <w:rPr>
                  <w:noProof/>
                  <w:kern w:val="2"/>
                  <w:sz w:val="24"/>
                  <w:szCs w:val="24"/>
                  <w14:ligatures w14:val="standardContextual"/>
                </w:rPr>
              </w:pPr>
              <w:hyperlink w:anchor="_Toc232608639" w:history="1">
                <w:r w:rsidRPr="00C11C30">
                  <w:rPr>
                    <w:rStyle w:val="Hipersaitas"/>
                    <w:rFonts w:cstheme="majorHAnsi"/>
                    <w:noProof/>
                  </w:rPr>
                  <w:t xml:space="preserve">4. </w:t>
                </w:r>
                <w:r w:rsidRPr="00C11C3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_Toc232608639 \h </w:instrText>
                </w:r>
                <w:r>
                  <w:rPr>
                    <w:noProof/>
                    <w:webHidden/>
                  </w:rPr>
                </w:r>
                <w:r>
                  <w:rPr>
                    <w:noProof/>
                    <w:webHidden/>
                  </w:rPr>
                  <w:fldChar w:fldCharType="separate"/>
                </w:r>
                <w:r w:rsidR="007A1689">
                  <w:rPr>
                    <w:noProof/>
                    <w:webHidden/>
                  </w:rPr>
                  <w:t>3</w:t>
                </w:r>
                <w:r>
                  <w:rPr>
                    <w:noProof/>
                    <w:webHidden/>
                  </w:rPr>
                  <w:fldChar w:fldCharType="end"/>
                </w:r>
              </w:hyperlink>
            </w:p>
            <w:p w14:paraId="1B788741" w14:textId="5C729A8E" w:rsidR="00487299" w:rsidRDefault="00487299">
              <w:pPr>
                <w:pStyle w:val="Turinys1"/>
                <w:rPr>
                  <w:noProof/>
                  <w:kern w:val="2"/>
                  <w:sz w:val="24"/>
                  <w:szCs w:val="24"/>
                  <w14:ligatures w14:val="standardContextual"/>
                </w:rPr>
              </w:pPr>
              <w:hyperlink w:anchor="_Toc232608640" w:history="1">
                <w:r w:rsidRPr="00C11C30">
                  <w:rPr>
                    <w:rStyle w:val="Hipersaitas"/>
                    <w:rFonts w:cstheme="minorHAnsi"/>
                    <w:noProof/>
                  </w:rPr>
                  <w:t>5.</w:t>
                </w:r>
                <w:r w:rsidRPr="00C11C3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_Toc232608640 \h </w:instrText>
                </w:r>
                <w:r>
                  <w:rPr>
                    <w:noProof/>
                    <w:webHidden/>
                  </w:rPr>
                </w:r>
                <w:r>
                  <w:rPr>
                    <w:noProof/>
                    <w:webHidden/>
                  </w:rPr>
                  <w:fldChar w:fldCharType="separate"/>
                </w:r>
                <w:r w:rsidR="007A1689">
                  <w:rPr>
                    <w:noProof/>
                    <w:webHidden/>
                  </w:rPr>
                  <w:t>3</w:t>
                </w:r>
                <w:r>
                  <w:rPr>
                    <w:noProof/>
                    <w:webHidden/>
                  </w:rPr>
                  <w:fldChar w:fldCharType="end"/>
                </w:r>
              </w:hyperlink>
            </w:p>
            <w:p w14:paraId="79E97DF6" w14:textId="22A26568" w:rsidR="00487299" w:rsidRDefault="00487299">
              <w:pPr>
                <w:pStyle w:val="Turinys1"/>
                <w:rPr>
                  <w:noProof/>
                  <w:kern w:val="2"/>
                  <w:sz w:val="24"/>
                  <w:szCs w:val="24"/>
                  <w14:ligatures w14:val="standardContextual"/>
                </w:rPr>
              </w:pPr>
              <w:hyperlink w:anchor="_Toc232608641" w:history="1">
                <w:r w:rsidRPr="00C11C3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_Toc232608641 \h </w:instrText>
                </w:r>
                <w:r>
                  <w:rPr>
                    <w:noProof/>
                    <w:webHidden/>
                  </w:rPr>
                </w:r>
                <w:r>
                  <w:rPr>
                    <w:noProof/>
                    <w:webHidden/>
                  </w:rPr>
                  <w:fldChar w:fldCharType="separate"/>
                </w:r>
                <w:r w:rsidR="007A1689">
                  <w:rPr>
                    <w:noProof/>
                    <w:webHidden/>
                  </w:rPr>
                  <w:t>3</w:t>
                </w:r>
                <w:r>
                  <w:rPr>
                    <w:noProof/>
                    <w:webHidden/>
                  </w:rPr>
                  <w:fldChar w:fldCharType="end"/>
                </w:r>
              </w:hyperlink>
            </w:p>
            <w:p w14:paraId="0D922CCC" w14:textId="1884C4CE" w:rsidR="00487299" w:rsidRDefault="00487299">
              <w:pPr>
                <w:pStyle w:val="Turinys1"/>
                <w:tabs>
                  <w:tab w:val="left" w:pos="720"/>
                </w:tabs>
                <w:rPr>
                  <w:noProof/>
                  <w:kern w:val="2"/>
                  <w:sz w:val="24"/>
                  <w:szCs w:val="24"/>
                  <w14:ligatures w14:val="standardContextual"/>
                </w:rPr>
              </w:pPr>
              <w:hyperlink w:anchor="_Toc232608642" w:history="1">
                <w:r w:rsidRPr="00C11C30">
                  <w:rPr>
                    <w:rStyle w:val="Hipersaitas"/>
                    <w:rFonts w:eastAsia="Calibri" w:cstheme="minorHAnsi"/>
                    <w:noProof/>
                  </w:rPr>
                  <w:t>7.</w:t>
                </w:r>
                <w:r>
                  <w:rPr>
                    <w:noProof/>
                    <w:kern w:val="2"/>
                    <w:sz w:val="24"/>
                    <w:szCs w:val="24"/>
                    <w14:ligatures w14:val="standardContextual"/>
                  </w:rPr>
                  <w:tab/>
                </w:r>
                <w:r w:rsidRPr="00C11C3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_Toc232608642 \h </w:instrText>
                </w:r>
                <w:r>
                  <w:rPr>
                    <w:noProof/>
                    <w:webHidden/>
                  </w:rPr>
                </w:r>
                <w:r>
                  <w:rPr>
                    <w:noProof/>
                    <w:webHidden/>
                  </w:rPr>
                  <w:fldChar w:fldCharType="separate"/>
                </w:r>
                <w:r w:rsidR="007A1689">
                  <w:rPr>
                    <w:noProof/>
                    <w:webHidden/>
                  </w:rPr>
                  <w:t>4</w:t>
                </w:r>
                <w:r>
                  <w:rPr>
                    <w:noProof/>
                    <w:webHidden/>
                  </w:rPr>
                  <w:fldChar w:fldCharType="end"/>
                </w:r>
              </w:hyperlink>
            </w:p>
            <w:p w14:paraId="3BCD4D46" w14:textId="76229359" w:rsidR="00487299" w:rsidRDefault="00487299">
              <w:pPr>
                <w:pStyle w:val="Turinys1"/>
                <w:tabs>
                  <w:tab w:val="left" w:pos="720"/>
                </w:tabs>
                <w:rPr>
                  <w:noProof/>
                  <w:kern w:val="2"/>
                  <w:sz w:val="24"/>
                  <w:szCs w:val="24"/>
                  <w14:ligatures w14:val="standardContextual"/>
                </w:rPr>
              </w:pPr>
              <w:hyperlink w:anchor="_Toc232608643" w:history="1">
                <w:r w:rsidRPr="00C11C30">
                  <w:rPr>
                    <w:rStyle w:val="Hipersaitas"/>
                    <w:rFonts w:eastAsia="Calibri" w:cstheme="minorHAnsi"/>
                    <w:noProof/>
                  </w:rPr>
                  <w:t>8.</w:t>
                </w:r>
                <w:r>
                  <w:rPr>
                    <w:noProof/>
                    <w:kern w:val="2"/>
                    <w:sz w:val="24"/>
                    <w:szCs w:val="24"/>
                    <w14:ligatures w14:val="standardContextual"/>
                  </w:rPr>
                  <w:tab/>
                </w:r>
                <w:r w:rsidRPr="00C11C3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_Toc232608643 \h </w:instrText>
                </w:r>
                <w:r>
                  <w:rPr>
                    <w:noProof/>
                    <w:webHidden/>
                  </w:rPr>
                </w:r>
                <w:r>
                  <w:rPr>
                    <w:noProof/>
                    <w:webHidden/>
                  </w:rPr>
                  <w:fldChar w:fldCharType="separate"/>
                </w:r>
                <w:r w:rsidR="007A1689">
                  <w:rPr>
                    <w:noProof/>
                    <w:webHidden/>
                  </w:rPr>
                  <w:t>4</w:t>
                </w:r>
                <w:r>
                  <w:rPr>
                    <w:noProof/>
                    <w:webHidden/>
                  </w:rPr>
                  <w:fldChar w:fldCharType="end"/>
                </w:r>
              </w:hyperlink>
            </w:p>
            <w:p w14:paraId="4E1A54FD" w14:textId="4EE9DC1F" w:rsidR="00487299" w:rsidRDefault="00487299">
              <w:pPr>
                <w:pStyle w:val="Turinys1"/>
                <w:tabs>
                  <w:tab w:val="left" w:pos="720"/>
                </w:tabs>
                <w:rPr>
                  <w:noProof/>
                  <w:kern w:val="2"/>
                  <w:sz w:val="24"/>
                  <w:szCs w:val="24"/>
                  <w14:ligatures w14:val="standardContextual"/>
                </w:rPr>
              </w:pPr>
              <w:hyperlink w:anchor="_Toc232608644" w:history="1">
                <w:r w:rsidRPr="00C11C30">
                  <w:rPr>
                    <w:rStyle w:val="Hipersaitas"/>
                    <w:rFonts w:eastAsia="Calibri" w:cstheme="minorHAnsi"/>
                    <w:noProof/>
                  </w:rPr>
                  <w:t>9.</w:t>
                </w:r>
                <w:r>
                  <w:rPr>
                    <w:noProof/>
                    <w:kern w:val="2"/>
                    <w:sz w:val="24"/>
                    <w:szCs w:val="24"/>
                    <w14:ligatures w14:val="standardContextual"/>
                  </w:rPr>
                  <w:tab/>
                </w:r>
                <w:r w:rsidRPr="00C11C3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_Toc232608644 \h </w:instrText>
                </w:r>
                <w:r>
                  <w:rPr>
                    <w:noProof/>
                    <w:webHidden/>
                  </w:rPr>
                </w:r>
                <w:r>
                  <w:rPr>
                    <w:noProof/>
                    <w:webHidden/>
                  </w:rPr>
                  <w:fldChar w:fldCharType="separate"/>
                </w:r>
                <w:r w:rsidR="007A1689">
                  <w:rPr>
                    <w:noProof/>
                    <w:webHidden/>
                  </w:rPr>
                  <w:t>4</w:t>
                </w:r>
                <w:r>
                  <w:rPr>
                    <w:noProof/>
                    <w:webHidden/>
                  </w:rPr>
                  <w:fldChar w:fldCharType="end"/>
                </w:r>
              </w:hyperlink>
            </w:p>
            <w:p w14:paraId="633B5097" w14:textId="4CD65905" w:rsidR="00487299" w:rsidRDefault="00487299">
              <w:pPr>
                <w:pStyle w:val="Turinys1"/>
                <w:tabs>
                  <w:tab w:val="left" w:pos="720"/>
                </w:tabs>
                <w:rPr>
                  <w:noProof/>
                  <w:kern w:val="2"/>
                  <w:sz w:val="24"/>
                  <w:szCs w:val="24"/>
                  <w14:ligatures w14:val="standardContextual"/>
                </w:rPr>
              </w:pPr>
              <w:hyperlink w:anchor="_Toc232608645" w:history="1">
                <w:r w:rsidRPr="00C11C30">
                  <w:rPr>
                    <w:rStyle w:val="Hipersaitas"/>
                    <w:rFonts w:eastAsia="Calibri" w:cstheme="minorHAnsi"/>
                    <w:noProof/>
                  </w:rPr>
                  <w:t>10.</w:t>
                </w:r>
                <w:r>
                  <w:rPr>
                    <w:noProof/>
                    <w:kern w:val="2"/>
                    <w:sz w:val="24"/>
                    <w:szCs w:val="24"/>
                    <w14:ligatures w14:val="standardContextual"/>
                  </w:rPr>
                  <w:tab/>
                </w:r>
                <w:r w:rsidRPr="00C11C30">
                  <w:rPr>
                    <w:rStyle w:val="Hipersaitas"/>
                    <w:rFonts w:cstheme="minorHAnsi"/>
                    <w:noProof/>
                  </w:rPr>
                  <w:t>Sutarties sudarymas</w:t>
                </w:r>
                <w:r>
                  <w:rPr>
                    <w:noProof/>
                    <w:webHidden/>
                  </w:rPr>
                  <w:tab/>
                </w:r>
                <w:r>
                  <w:rPr>
                    <w:noProof/>
                    <w:webHidden/>
                  </w:rPr>
                  <w:fldChar w:fldCharType="begin"/>
                </w:r>
                <w:r>
                  <w:rPr>
                    <w:noProof/>
                    <w:webHidden/>
                  </w:rPr>
                  <w:instrText xml:space="preserve"> PAGEREF _Toc232608645 \h </w:instrText>
                </w:r>
                <w:r>
                  <w:rPr>
                    <w:noProof/>
                    <w:webHidden/>
                  </w:rPr>
                </w:r>
                <w:r>
                  <w:rPr>
                    <w:noProof/>
                    <w:webHidden/>
                  </w:rPr>
                  <w:fldChar w:fldCharType="separate"/>
                </w:r>
                <w:r w:rsidR="007A1689">
                  <w:rPr>
                    <w:noProof/>
                    <w:webHidden/>
                  </w:rPr>
                  <w:t>5</w:t>
                </w:r>
                <w:r>
                  <w:rPr>
                    <w:noProof/>
                    <w:webHidden/>
                  </w:rPr>
                  <w:fldChar w:fldCharType="end"/>
                </w:r>
              </w:hyperlink>
            </w:p>
            <w:p w14:paraId="758F9329" w14:textId="6DC50099" w:rsidR="00487299" w:rsidRDefault="00487299">
              <w:pPr>
                <w:pStyle w:val="Turinys1"/>
                <w:rPr>
                  <w:noProof/>
                  <w:kern w:val="2"/>
                  <w:sz w:val="24"/>
                  <w:szCs w:val="24"/>
                  <w14:ligatures w14:val="standardContextual"/>
                </w:rPr>
              </w:pPr>
              <w:hyperlink w:anchor="_Toc232608646" w:history="1">
                <w:r w:rsidRPr="00C11C3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_Toc232608646 \h </w:instrText>
                </w:r>
                <w:r>
                  <w:rPr>
                    <w:noProof/>
                    <w:webHidden/>
                  </w:rPr>
                </w:r>
                <w:r>
                  <w:rPr>
                    <w:noProof/>
                    <w:webHidden/>
                  </w:rPr>
                  <w:fldChar w:fldCharType="separate"/>
                </w:r>
                <w:r w:rsidR="007A1689">
                  <w:rPr>
                    <w:noProof/>
                    <w:webHidden/>
                  </w:rPr>
                  <w:t>13</w:t>
                </w:r>
                <w:r>
                  <w:rPr>
                    <w:noProof/>
                    <w:webHidden/>
                  </w:rPr>
                  <w:fldChar w:fldCharType="end"/>
                </w:r>
              </w:hyperlink>
            </w:p>
            <w:p w14:paraId="200D71B9" w14:textId="6C55524D" w:rsidR="00487299" w:rsidRDefault="00487299">
              <w:pPr>
                <w:pStyle w:val="Turinys2"/>
                <w:rPr>
                  <w:noProof/>
                  <w:kern w:val="2"/>
                  <w:sz w:val="24"/>
                  <w:szCs w:val="24"/>
                  <w14:ligatures w14:val="standardContextual"/>
                </w:rPr>
              </w:pPr>
              <w:hyperlink w:anchor="_Toc232608647" w:history="1">
                <w:r w:rsidRPr="00C11C3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_Toc232608647 \h </w:instrText>
                </w:r>
                <w:r>
                  <w:rPr>
                    <w:noProof/>
                    <w:webHidden/>
                  </w:rPr>
                </w:r>
                <w:r>
                  <w:rPr>
                    <w:noProof/>
                    <w:webHidden/>
                  </w:rPr>
                  <w:fldChar w:fldCharType="separate"/>
                </w:r>
                <w:r w:rsidR="007A1689">
                  <w:rPr>
                    <w:noProof/>
                    <w:webHidden/>
                  </w:rPr>
                  <w:t>16</w:t>
                </w:r>
                <w:r>
                  <w:rPr>
                    <w:noProof/>
                    <w:webHidden/>
                  </w:rPr>
                  <w:fldChar w:fldCharType="end"/>
                </w:r>
              </w:hyperlink>
            </w:p>
            <w:p w14:paraId="3ED09A5A" w14:textId="4DBFA509" w:rsidR="00487299" w:rsidRDefault="00487299">
              <w:pPr>
                <w:pStyle w:val="Turinys2"/>
                <w:rPr>
                  <w:noProof/>
                  <w:kern w:val="2"/>
                  <w:sz w:val="24"/>
                  <w:szCs w:val="24"/>
                  <w14:ligatures w14:val="standardContextual"/>
                </w:rPr>
              </w:pPr>
              <w:hyperlink w:anchor="_Toc232608648" w:history="1">
                <w:r w:rsidRPr="00C11C3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_Toc232608648 \h </w:instrText>
                </w:r>
                <w:r>
                  <w:rPr>
                    <w:noProof/>
                    <w:webHidden/>
                  </w:rPr>
                </w:r>
                <w:r>
                  <w:rPr>
                    <w:noProof/>
                    <w:webHidden/>
                  </w:rPr>
                  <w:fldChar w:fldCharType="separate"/>
                </w:r>
                <w:r w:rsidR="007A1689">
                  <w:rPr>
                    <w:noProof/>
                    <w:webHidden/>
                  </w:rPr>
                  <w:t>17</w:t>
                </w:r>
                <w:r>
                  <w:rPr>
                    <w:noProof/>
                    <w:webHidden/>
                  </w:rPr>
                  <w:fldChar w:fldCharType="end"/>
                </w:r>
              </w:hyperlink>
            </w:p>
            <w:p w14:paraId="63BE47DC" w14:textId="2C5D4BA2" w:rsidR="00487299" w:rsidRDefault="00487299">
              <w:pPr>
                <w:pStyle w:val="Turinys2"/>
                <w:rPr>
                  <w:noProof/>
                  <w:kern w:val="2"/>
                  <w:sz w:val="24"/>
                  <w:szCs w:val="24"/>
                  <w14:ligatures w14:val="standardContextual"/>
                </w:rPr>
              </w:pPr>
              <w:hyperlink w:anchor="_Toc232608649" w:history="1">
                <w:r w:rsidRPr="00C11C3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_Toc232608649 \h </w:instrText>
                </w:r>
                <w:r>
                  <w:rPr>
                    <w:noProof/>
                    <w:webHidden/>
                  </w:rPr>
                </w:r>
                <w:r>
                  <w:rPr>
                    <w:noProof/>
                    <w:webHidden/>
                  </w:rPr>
                  <w:fldChar w:fldCharType="separate"/>
                </w:r>
                <w:r w:rsidR="007A1689">
                  <w:rPr>
                    <w:noProof/>
                    <w:webHidden/>
                  </w:rPr>
                  <w:t>26</w:t>
                </w:r>
                <w:r>
                  <w:rPr>
                    <w:noProof/>
                    <w:webHidden/>
                  </w:rPr>
                  <w:fldChar w:fldCharType="end"/>
                </w:r>
              </w:hyperlink>
            </w:p>
            <w:p w14:paraId="15D7A29C" w14:textId="21B2E120" w:rsidR="00487299" w:rsidRDefault="00487299">
              <w:pPr>
                <w:pStyle w:val="Turinys2"/>
                <w:rPr>
                  <w:noProof/>
                  <w:kern w:val="2"/>
                  <w:sz w:val="24"/>
                  <w:szCs w:val="24"/>
                  <w14:ligatures w14:val="standardContextual"/>
                </w:rPr>
              </w:pPr>
              <w:hyperlink w:anchor="_Toc232608650" w:history="1">
                <w:r w:rsidRPr="00C11C30">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_Toc232608650 \h </w:instrText>
                </w:r>
                <w:r>
                  <w:rPr>
                    <w:noProof/>
                    <w:webHidden/>
                  </w:rPr>
                </w:r>
                <w:r>
                  <w:rPr>
                    <w:noProof/>
                    <w:webHidden/>
                  </w:rPr>
                  <w:fldChar w:fldCharType="separate"/>
                </w:r>
                <w:r w:rsidR="007A1689">
                  <w:rPr>
                    <w:noProof/>
                    <w:webHidden/>
                  </w:rPr>
                  <w:t>27</w:t>
                </w:r>
                <w:r>
                  <w:rPr>
                    <w:noProof/>
                    <w:webHidden/>
                  </w:rPr>
                  <w:fldChar w:fldCharType="end"/>
                </w:r>
              </w:hyperlink>
            </w:p>
            <w:p w14:paraId="0C85EC6D" w14:textId="71BAF63D" w:rsidR="00487299" w:rsidRDefault="00487299">
              <w:pPr>
                <w:pStyle w:val="Turinys2"/>
                <w:rPr>
                  <w:noProof/>
                  <w:kern w:val="2"/>
                  <w:sz w:val="24"/>
                  <w:szCs w:val="24"/>
                  <w14:ligatures w14:val="standardContextual"/>
                </w:rPr>
              </w:pPr>
              <w:hyperlink w:anchor="_Toc232608651" w:history="1">
                <w:r w:rsidRPr="00C11C30">
                  <w:rPr>
                    <w:rStyle w:val="Hipersaitas"/>
                    <w:rFonts w:eastAsia="Calibri" w:cstheme="minorHAnsi"/>
                    <w:noProof/>
                  </w:rPr>
                  <w:t xml:space="preserve">Specialiųjų pirkimo sąlygų 6 priedas „EBVPD“ </w:t>
                </w:r>
                <w:r w:rsidRPr="00C11C30">
                  <w:rPr>
                    <w:rStyle w:val="Hipersaitas"/>
                    <w:rFonts w:cstheme="minorHAnsi"/>
                    <w:noProof/>
                  </w:rPr>
                  <w:t>(XML formatu)</w:t>
                </w:r>
                <w:r>
                  <w:rPr>
                    <w:noProof/>
                    <w:webHidden/>
                  </w:rPr>
                  <w:tab/>
                </w:r>
                <w:r>
                  <w:rPr>
                    <w:noProof/>
                    <w:webHidden/>
                  </w:rPr>
                  <w:fldChar w:fldCharType="begin"/>
                </w:r>
                <w:r>
                  <w:rPr>
                    <w:noProof/>
                    <w:webHidden/>
                  </w:rPr>
                  <w:instrText xml:space="preserve"> PAGEREF _Toc232608651 \h </w:instrText>
                </w:r>
                <w:r>
                  <w:rPr>
                    <w:noProof/>
                    <w:webHidden/>
                  </w:rPr>
                </w:r>
                <w:r>
                  <w:rPr>
                    <w:noProof/>
                    <w:webHidden/>
                  </w:rPr>
                  <w:fldChar w:fldCharType="separate"/>
                </w:r>
                <w:r w:rsidR="007A1689">
                  <w:rPr>
                    <w:noProof/>
                    <w:webHidden/>
                  </w:rPr>
                  <w:t>28</w:t>
                </w:r>
                <w:r>
                  <w:rPr>
                    <w:noProof/>
                    <w:webHidden/>
                  </w:rPr>
                  <w:fldChar w:fldCharType="end"/>
                </w:r>
              </w:hyperlink>
            </w:p>
            <w:p w14:paraId="08CBDC74" w14:textId="17406E79" w:rsidR="00487299" w:rsidRDefault="00487299">
              <w:pPr>
                <w:pStyle w:val="Turinys2"/>
                <w:rPr>
                  <w:noProof/>
                  <w:kern w:val="2"/>
                  <w:sz w:val="24"/>
                  <w:szCs w:val="24"/>
                  <w14:ligatures w14:val="standardContextual"/>
                </w:rPr>
              </w:pPr>
              <w:hyperlink w:anchor="_Toc232608652" w:history="1">
                <w:r w:rsidRPr="00C11C30">
                  <w:rPr>
                    <w:rStyle w:val="Hipersaitas"/>
                    <w:rFonts w:eastAsia="Calibri" w:cstheme="minorHAnsi"/>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_Toc232608652 \h </w:instrText>
                </w:r>
                <w:r>
                  <w:rPr>
                    <w:noProof/>
                    <w:webHidden/>
                  </w:rPr>
                </w:r>
                <w:r>
                  <w:rPr>
                    <w:noProof/>
                    <w:webHidden/>
                  </w:rPr>
                  <w:fldChar w:fldCharType="separate"/>
                </w:r>
                <w:r w:rsidR="007A1689">
                  <w:rPr>
                    <w:noProof/>
                    <w:webHidden/>
                  </w:rPr>
                  <w:t>29</w:t>
                </w:r>
                <w:r>
                  <w:rPr>
                    <w:noProof/>
                    <w:webHidden/>
                  </w:rPr>
                  <w:fldChar w:fldCharType="end"/>
                </w:r>
              </w:hyperlink>
            </w:p>
            <w:p w14:paraId="0FD5133A" w14:textId="6C76619C" w:rsidR="00487299" w:rsidRDefault="00487299">
              <w:pPr>
                <w:pStyle w:val="Turinys2"/>
                <w:rPr>
                  <w:noProof/>
                  <w:kern w:val="2"/>
                  <w:sz w:val="24"/>
                  <w:szCs w:val="24"/>
                  <w14:ligatures w14:val="standardContextual"/>
                </w:rPr>
              </w:pPr>
              <w:hyperlink w:anchor="_Toc232608653" w:history="1">
                <w:r w:rsidRPr="00C11C30">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_Toc232608653 \h </w:instrText>
                </w:r>
                <w:r>
                  <w:rPr>
                    <w:noProof/>
                    <w:webHidden/>
                  </w:rPr>
                </w:r>
                <w:r>
                  <w:rPr>
                    <w:noProof/>
                    <w:webHidden/>
                  </w:rPr>
                  <w:fldChar w:fldCharType="separate"/>
                </w:r>
                <w:r w:rsidR="007A1689">
                  <w:rPr>
                    <w:noProof/>
                    <w:webHidden/>
                  </w:rPr>
                  <w:t>30</w:t>
                </w:r>
                <w:r>
                  <w:rPr>
                    <w:noProof/>
                    <w:webHidden/>
                  </w:rPr>
                  <w:fldChar w:fldCharType="end"/>
                </w:r>
              </w:hyperlink>
            </w:p>
            <w:p w14:paraId="7C4F5DAD" w14:textId="462F85DB" w:rsidR="00487299" w:rsidRDefault="00487299">
              <w:pPr>
                <w:pStyle w:val="Turinys2"/>
                <w:rPr>
                  <w:noProof/>
                  <w:kern w:val="2"/>
                  <w:sz w:val="24"/>
                  <w:szCs w:val="24"/>
                  <w14:ligatures w14:val="standardContextual"/>
                </w:rPr>
              </w:pPr>
              <w:hyperlink w:anchor="_Toc232608654" w:history="1">
                <w:r w:rsidRPr="00C11C30">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_Toc232608654 \h </w:instrText>
                </w:r>
                <w:r>
                  <w:rPr>
                    <w:noProof/>
                    <w:webHidden/>
                  </w:rPr>
                </w:r>
                <w:r>
                  <w:rPr>
                    <w:noProof/>
                    <w:webHidden/>
                  </w:rPr>
                  <w:fldChar w:fldCharType="separate"/>
                </w:r>
                <w:r w:rsidR="007A1689">
                  <w:rPr>
                    <w:noProof/>
                    <w:webHidden/>
                  </w:rPr>
                  <w:t>32</w:t>
                </w:r>
                <w:r>
                  <w:rPr>
                    <w:noProof/>
                    <w:webHidden/>
                  </w:rPr>
                  <w:fldChar w:fldCharType="end"/>
                </w:r>
              </w:hyperlink>
            </w:p>
            <w:p w14:paraId="0BC9AC3D" w14:textId="2D9E4657" w:rsidR="00487299" w:rsidRDefault="00487299">
              <w:pPr>
                <w:pStyle w:val="Turinys2"/>
                <w:rPr>
                  <w:noProof/>
                  <w:kern w:val="2"/>
                  <w:sz w:val="24"/>
                  <w:szCs w:val="24"/>
                  <w14:ligatures w14:val="standardContextual"/>
                </w:rPr>
              </w:pPr>
              <w:hyperlink w:anchor="_Toc232608655" w:history="1">
                <w:r w:rsidRPr="00C11C30">
                  <w:rPr>
                    <w:rStyle w:val="Hipersaitas"/>
                    <w:rFonts w:eastAsia="Calibri" w:cstheme="minorHAnsi"/>
                    <w:noProof/>
                  </w:rPr>
                  <w:t>Specialiųjų pirkimo sąlygų 10 priedas „Sutarties projektas“</w:t>
                </w:r>
                <w:r>
                  <w:rPr>
                    <w:noProof/>
                    <w:webHidden/>
                  </w:rPr>
                  <w:tab/>
                </w:r>
                <w:r>
                  <w:rPr>
                    <w:noProof/>
                    <w:webHidden/>
                  </w:rPr>
                  <w:fldChar w:fldCharType="begin"/>
                </w:r>
                <w:r>
                  <w:rPr>
                    <w:noProof/>
                    <w:webHidden/>
                  </w:rPr>
                  <w:instrText xml:space="preserve"> PAGEREF _Toc232608655 \h </w:instrText>
                </w:r>
                <w:r>
                  <w:rPr>
                    <w:noProof/>
                    <w:webHidden/>
                  </w:rPr>
                </w:r>
                <w:r>
                  <w:rPr>
                    <w:noProof/>
                    <w:webHidden/>
                  </w:rPr>
                  <w:fldChar w:fldCharType="separate"/>
                </w:r>
                <w:r w:rsidR="007A1689">
                  <w:rPr>
                    <w:noProof/>
                    <w:webHidden/>
                  </w:rPr>
                  <w:t>33</w:t>
                </w:r>
                <w:r>
                  <w:rPr>
                    <w:noProof/>
                    <w:webHidden/>
                  </w:rPr>
                  <w:fldChar w:fldCharType="end"/>
                </w:r>
              </w:hyperlink>
            </w:p>
            <w:p w14:paraId="0FC3C52C" w14:textId="52E15356" w:rsidR="00DE64A2" w:rsidRPr="00F0499F" w:rsidRDefault="00DE64A2" w:rsidP="00DE64A2">
              <w:pPr>
                <w:pStyle w:val="Turinys2"/>
                <w:rPr>
                  <w:rFonts w:cstheme="minorHAnsi"/>
                </w:rPr>
              </w:pPr>
              <w:r w:rsidRPr="00F0499F">
                <w:rPr>
                  <w:rFonts w:cstheme="minorHAnsi"/>
                  <w:b/>
                  <w:bCs/>
                  <w:color w:val="2B579A"/>
                  <w:shd w:val="clear" w:color="auto" w:fill="E6E6E6"/>
                </w:rPr>
                <w:fldChar w:fldCharType="end"/>
              </w:r>
            </w:p>
          </w:sdtContent>
        </w:sdt>
        <w:p w14:paraId="73CCB438" w14:textId="05D75664" w:rsidR="005F13F0" w:rsidRPr="00494F8D" w:rsidRDefault="00DE64A2" w:rsidP="00494F8D">
          <w:pPr>
            <w:spacing w:after="120" w:line="20" w:lineRule="atLeast"/>
            <w:contextualSpacing/>
            <w:jc w:val="center"/>
            <w:rPr>
              <w:b/>
              <w:bCs/>
              <w:color w:val="00B050"/>
              <w:sz w:val="24"/>
              <w:szCs w:val="24"/>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608636"/>
      <w:bookmarkStart w:id="1" w:name="_Toc335201954"/>
      <w:bookmarkStart w:id="2" w:name="_Toc147739116"/>
      <w:r w:rsidRPr="00D24970">
        <w:rPr>
          <w:rFonts w:asciiTheme="minorHAnsi" w:hAnsiTheme="minorHAnsi" w:cstheme="minorHAnsi"/>
        </w:rPr>
        <w:lastRenderedPageBreak/>
        <w:t>Bendra informacija</w:t>
      </w:r>
      <w:bookmarkEnd w:id="0"/>
    </w:p>
    <w:p w14:paraId="0374F01E" w14:textId="77777777" w:rsidR="00DF44A4" w:rsidRPr="00B938DB" w:rsidRDefault="00DF44A4" w:rsidP="00DF44A4">
      <w:pPr>
        <w:pStyle w:val="Sraopastraipa"/>
        <w:numPr>
          <w:ilvl w:val="1"/>
          <w:numId w:val="1"/>
        </w:numPr>
        <w:spacing w:after="0" w:line="20" w:lineRule="atLeast"/>
        <w:ind w:left="0" w:firstLine="567"/>
        <w:jc w:val="both"/>
        <w:rPr>
          <w:rFonts w:cstheme="minorHAnsi"/>
        </w:rPr>
      </w:pPr>
      <w:r w:rsidRPr="00B938DB">
        <w:rPr>
          <w:rFonts w:cstheme="minorHAnsi"/>
        </w:rPr>
        <w:t xml:space="preserve">Perkančioji organizacija – Lietuvos įtraukties švietime centras, </w:t>
      </w:r>
      <w:r w:rsidRPr="00B938DB">
        <w:rPr>
          <w:rFonts w:eastAsia="Calibri" w:cstheme="minorHAnsi"/>
        </w:rPr>
        <w:t xml:space="preserve">juridinio asmens kodas 190990777, adresas Džiaugsmo 44, Vilnius. </w:t>
      </w:r>
      <w:r w:rsidRPr="00B938DB">
        <w:rPr>
          <w:rFonts w:eastAsiaTheme="minorHAnsi" w:cstheme="minorHAnsi"/>
          <w:lang w:eastAsia="en-US"/>
        </w:rPr>
        <w:t>Perkančioji organizacija nėra PVM mokėtoja</w:t>
      </w:r>
      <w:r w:rsidRPr="00B938DB">
        <w:rPr>
          <w:rFonts w:eastAsia="Calibri" w:cstheme="minorHAnsi"/>
        </w:rPr>
        <w:t>.</w:t>
      </w:r>
    </w:p>
    <w:p w14:paraId="2239DD1B" w14:textId="3824A924"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DF44A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40423" w:rsidRPr="00D44F5A">
        <w:rPr>
          <w:rFonts w:cstheme="minorHAnsi"/>
        </w:rPr>
        <w:t>pirkimo objekto kataloge nėra</w:t>
      </w:r>
      <w:r w:rsidR="008C5F5E" w:rsidRPr="6E07B99D">
        <w:rPr>
          <w:color w:val="000000" w:themeColor="text1"/>
        </w:rPr>
        <w:t xml:space="preserve">. </w:t>
      </w:r>
      <w:r w:rsidRPr="6E07B99D">
        <w:rPr>
          <w:color w:val="000000" w:themeColor="text1"/>
        </w:rPr>
        <w:t xml:space="preserve"> </w:t>
      </w:r>
    </w:p>
    <w:p w14:paraId="62DF64D0" w14:textId="4F30AB6E" w:rsidR="00AA23FB" w:rsidRPr="00B40423" w:rsidRDefault="002F5F8E" w:rsidP="00B40423">
      <w:pPr>
        <w:spacing w:after="0" w:line="240" w:lineRule="auto"/>
        <w:ind w:firstLine="567"/>
        <w:rPr>
          <w:rFonts w:cstheme="minorHAnsi"/>
        </w:rPr>
      </w:pPr>
      <w:r w:rsidRPr="0037691C">
        <w:rPr>
          <w:rFonts w:cstheme="minorHAnsi"/>
        </w:rPr>
        <w:t>1.</w:t>
      </w:r>
      <w:r w:rsidR="00B404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2D7394F6" w14:textId="77777777" w:rsidR="00A1442F" w:rsidRDefault="00C447D2" w:rsidP="00A1442F">
      <w:pPr>
        <w:pStyle w:val="Sraopastraipa"/>
        <w:spacing w:after="0" w:line="240" w:lineRule="auto"/>
        <w:ind w:left="0" w:firstLine="567"/>
        <w:jc w:val="both"/>
        <w:rPr>
          <w:rFonts w:cstheme="minorHAnsi"/>
        </w:rPr>
      </w:pPr>
      <w:r>
        <w:rPr>
          <w:rFonts w:cstheme="minorHAnsi"/>
        </w:rPr>
        <w:t>1.</w:t>
      </w:r>
      <w:r w:rsidR="00B404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407103CC" w:rsidR="00E35E7C" w:rsidRPr="00D43A4C" w:rsidRDefault="00A1442F" w:rsidP="00D43A4C">
      <w:pPr>
        <w:pStyle w:val="Sraopastraipa"/>
        <w:spacing w:after="0" w:line="240" w:lineRule="auto"/>
        <w:ind w:left="0" w:firstLine="567"/>
        <w:jc w:val="both"/>
        <w:rPr>
          <w:rFonts w:cstheme="minorHAnsi"/>
        </w:rPr>
      </w:pPr>
      <w:r>
        <w:rPr>
          <w:rFonts w:cstheme="minorHAnsi"/>
        </w:rPr>
        <w:t xml:space="preserve">1.5. </w:t>
      </w:r>
      <w:r w:rsidRPr="2A093867">
        <w:t xml:space="preserve">Atliekamas žaliasis pirkimas. Pirkimas vykdomas vadovaujantis </w:t>
      </w:r>
      <w:hyperlink r:id="rId12"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2A093867">
        <w:t xml:space="preserve">“ </w:t>
      </w:r>
      <w:r>
        <w:t xml:space="preserve">4.4.3. </w:t>
      </w:r>
      <w:r w:rsidR="007B1F6E">
        <w:t xml:space="preserve">ir 4.4.4. </w:t>
      </w:r>
      <w:r w:rsidRPr="2A093867">
        <w:t>punk</w:t>
      </w:r>
      <w:r w:rsidR="007B1F6E">
        <w:t>čiais</w:t>
      </w:r>
      <w:r>
        <w:t xml:space="preserve">. Reikalavimai nurodyti specialiųjų pirkimo sąlygų 2 ir </w:t>
      </w:r>
      <w:r w:rsidR="00603E19">
        <w:t>10</w:t>
      </w:r>
      <w:r>
        <w:t xml:space="preserve"> prieduose.</w:t>
      </w:r>
      <w:r w:rsidR="00821FE8">
        <w:rPr>
          <w:rFonts w:cstheme="minorHAnsi"/>
          <w:i/>
          <w:iCs/>
          <w:color w:val="FF0000"/>
          <w:sz w:val="22"/>
          <w:szCs w:val="22"/>
        </w:rPr>
        <w:tab/>
      </w:r>
    </w:p>
    <w:p w14:paraId="2413C02D" w14:textId="2B352F93" w:rsidR="00E32C8E" w:rsidRPr="003862D0" w:rsidRDefault="00E32C8E" w:rsidP="0097765E">
      <w:pPr>
        <w:pStyle w:val="Sraopastraipa"/>
        <w:numPr>
          <w:ilvl w:val="1"/>
          <w:numId w:val="7"/>
        </w:numPr>
        <w:tabs>
          <w:tab w:val="left" w:pos="993"/>
        </w:tabs>
        <w:spacing w:after="0" w:line="240" w:lineRule="auto"/>
        <w:ind w:left="0" w:firstLine="567"/>
        <w:jc w:val="both"/>
        <w:rPr>
          <w:rFonts w:eastAsia="Arial"/>
        </w:rPr>
      </w:pPr>
      <w:r w:rsidRPr="003862D0">
        <w:rPr>
          <w:rFonts w:eastAsia="Arial"/>
        </w:rPr>
        <w:t xml:space="preserve">Išankstinis skelbimas apie </w:t>
      </w:r>
      <w:r w:rsidR="007A68AD" w:rsidRPr="003862D0">
        <w:rPr>
          <w:rFonts w:eastAsia="Arial"/>
        </w:rPr>
        <w:t>p</w:t>
      </w:r>
      <w:r w:rsidRPr="003862D0">
        <w:rPr>
          <w:rFonts w:eastAsia="Arial"/>
        </w:rPr>
        <w:t>irkimą nebuvo paskelbtas</w:t>
      </w:r>
      <w:r w:rsidR="003862D0" w:rsidRPr="003862D0">
        <w:rPr>
          <w:rFonts w:eastAsia="Arial"/>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11E18549" w:rsidR="004D070C" w:rsidRPr="00B47044" w:rsidRDefault="007466F8" w:rsidP="00B47044">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B47044"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39D045B7" w14:textId="49BF7C46" w:rsidR="00B47044" w:rsidRPr="00CF192D" w:rsidRDefault="004A0507" w:rsidP="00CF192D">
      <w:pPr>
        <w:pStyle w:val="Sraopastraipa"/>
        <w:numPr>
          <w:ilvl w:val="1"/>
          <w:numId w:val="7"/>
        </w:numPr>
        <w:tabs>
          <w:tab w:val="left" w:pos="993"/>
        </w:tabs>
        <w:spacing w:line="240" w:lineRule="auto"/>
        <w:ind w:firstLine="207"/>
        <w:jc w:val="both"/>
      </w:pPr>
      <w:r>
        <w:rPr>
          <w:rFonts w:cstheme="minorHAnsi"/>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sidRPr="004A0507">
        <w:rPr>
          <w:rFonts w:eastAsia="Arial" w:cstheme="minorHAnsi"/>
          <w:color w:val="333333"/>
        </w:rPr>
        <w:t>Ieva Aidietė</w:t>
      </w:r>
      <w:r w:rsidRPr="0045283D">
        <w:rPr>
          <w:rFonts w:eastAsia="Arial" w:cstheme="minorHAnsi"/>
          <w:color w:val="333333"/>
        </w:rPr>
        <w:t xml:space="preserve">, </w:t>
      </w:r>
      <w:hyperlink r:id="rId13" w:history="1">
        <w:r w:rsidR="005535F0" w:rsidRPr="00377318">
          <w:rPr>
            <w:rStyle w:val="Hipersaitas"/>
            <w:rFonts w:eastAsia="Arial" w:cstheme="minorHAnsi"/>
          </w:rPr>
          <w:t>ieva.aidiete@lisc.lt</w:t>
        </w:r>
      </w:hyperlink>
      <w:r w:rsidR="00242205">
        <w:t xml:space="preserve">, </w:t>
      </w:r>
      <w:r w:rsidR="00CF192D">
        <w:t xml:space="preserve">tel. </w:t>
      </w:r>
      <w:r w:rsidR="00CF192D" w:rsidRPr="00CF192D">
        <w:t>+370 605 91 855</w:t>
      </w:r>
      <w:r w:rsidRPr="00CF192D">
        <w:rPr>
          <w:rFonts w:eastAsia="Arial" w:cstheme="minorHAnsi"/>
          <w:color w:val="333333"/>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6086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1FF9ED81" w14:textId="77777777" w:rsidR="00E45678" w:rsidRPr="00603E19" w:rsidRDefault="00B41C66" w:rsidP="0097355C">
      <w:pPr>
        <w:pStyle w:val="Betarp"/>
        <w:numPr>
          <w:ilvl w:val="1"/>
          <w:numId w:val="5"/>
        </w:numPr>
        <w:tabs>
          <w:tab w:val="left" w:pos="993"/>
        </w:tabs>
        <w:spacing w:after="120"/>
        <w:ind w:left="0" w:firstLine="567"/>
        <w:contextualSpacing/>
        <w:jc w:val="both"/>
        <w:rPr>
          <w:rFonts w:cstheme="minorHAnsi"/>
        </w:rPr>
      </w:pPr>
      <w:r w:rsidRPr="00E45678">
        <w:rPr>
          <w:rFonts w:eastAsia="Calibri"/>
          <w:color w:val="000000" w:themeColor="text1"/>
        </w:rPr>
        <w:t>Perkančioji organizacija</w:t>
      </w:r>
      <w:r w:rsidR="00131CE8" w:rsidRPr="00E45678">
        <w:rPr>
          <w:rFonts w:eastAsia="Calibri"/>
          <w:color w:val="000000" w:themeColor="text1"/>
        </w:rPr>
        <w:t>,</w:t>
      </w:r>
      <w:r w:rsidRPr="00E45678">
        <w:rPr>
          <w:rFonts w:eastAsia="Calibri"/>
          <w:color w:val="000000" w:themeColor="text1"/>
        </w:rPr>
        <w:t xml:space="preserve"> </w:t>
      </w:r>
      <w:r w:rsidR="00131CE8" w:rsidRPr="00E45678">
        <w:rPr>
          <w:rFonts w:eastAsia="Calibri"/>
          <w:color w:val="000000" w:themeColor="text1"/>
        </w:rPr>
        <w:t xml:space="preserve">įgyvendindama iš Europos Sąjungos fondų ir bendrojo finansavimo lėšų </w:t>
      </w:r>
      <w:r w:rsidR="00131CE8" w:rsidRPr="00603E19">
        <w:rPr>
          <w:rFonts w:eastAsia="Calibri" w:cstheme="minorHAnsi"/>
          <w:color w:val="000000" w:themeColor="text1"/>
        </w:rPr>
        <w:t xml:space="preserve">finansuojamą projektą „Įtraukties švietime stiprinimas (PASTIPRA)“, vykdomą pagal 2021 – 2030 m. plėtros programos valdytojos Lietuvos Respublikos švietimo, mokslo ir sporto ministerijos švietimo plėtros programos pažangos priemonę NR. 12-003-03-02-01 „Įgyvendinti įtraukųjį švietimą“, </w:t>
      </w:r>
      <w:r w:rsidRPr="00603E19">
        <w:rPr>
          <w:rFonts w:eastAsia="Calibri" w:cstheme="minorHAnsi"/>
          <w:color w:val="000000" w:themeColor="text1"/>
        </w:rPr>
        <w:t xml:space="preserve">numato įsigyti </w:t>
      </w:r>
      <w:r w:rsidR="009A76CA" w:rsidRPr="00603E19">
        <w:rPr>
          <w:rFonts w:cstheme="minorHAnsi"/>
        </w:rPr>
        <w:t xml:space="preserve">Autizmo spektro sutrikimo atrankos klausimyno (toliau - AAK) parengimo, </w:t>
      </w:r>
      <w:r w:rsidR="009A76CA" w:rsidRPr="00603E19">
        <w:rPr>
          <w:rStyle w:val="Grietas"/>
          <w:rFonts w:cstheme="minorHAnsi"/>
          <w:b w:val="0"/>
          <w:bCs w:val="0"/>
        </w:rPr>
        <w:t>standartizavimo ir validacijos 2–11 metų vaikams</w:t>
      </w:r>
      <w:r w:rsidR="009A76CA" w:rsidRPr="00603E19">
        <w:rPr>
          <w:rFonts w:cstheme="minorHAnsi"/>
          <w:color w:val="000000" w:themeColor="text1"/>
        </w:rPr>
        <w:t xml:space="preserve"> paslaugas</w:t>
      </w:r>
      <w:r w:rsidRPr="00603E19">
        <w:rPr>
          <w:rFonts w:eastAsia="Calibri" w:cstheme="minorHAnsi"/>
          <w:color w:val="00B050"/>
        </w:rPr>
        <w:t>.</w:t>
      </w:r>
      <w:r w:rsidRPr="00603E19">
        <w:rPr>
          <w:rFonts w:cstheme="minorHAnsi"/>
        </w:rPr>
        <w:t xml:space="preserve"> </w:t>
      </w:r>
    </w:p>
    <w:p w14:paraId="66F93D58" w14:textId="2D092B46" w:rsidR="00CA558A" w:rsidRPr="00E45678" w:rsidRDefault="0078582D" w:rsidP="0097355C">
      <w:pPr>
        <w:pStyle w:val="Betarp"/>
        <w:numPr>
          <w:ilvl w:val="1"/>
          <w:numId w:val="5"/>
        </w:numPr>
        <w:tabs>
          <w:tab w:val="left" w:pos="993"/>
        </w:tabs>
        <w:spacing w:after="120"/>
        <w:ind w:left="0" w:firstLine="567"/>
        <w:contextualSpacing/>
        <w:jc w:val="both"/>
        <w:rPr>
          <w:rFonts w:cstheme="minorHAnsi"/>
        </w:rPr>
      </w:pPr>
      <w:r w:rsidRPr="00603E19">
        <w:rPr>
          <w:rFonts w:cstheme="minorHAnsi"/>
        </w:rPr>
        <w:t>Pirkimui skirta lėšų suma – 164</w:t>
      </w:r>
      <w:r w:rsidR="00D63305" w:rsidRPr="00603E19">
        <w:rPr>
          <w:rFonts w:cstheme="minorHAnsi"/>
        </w:rPr>
        <w:t> </w:t>
      </w:r>
      <w:r w:rsidRPr="00603E19">
        <w:rPr>
          <w:rFonts w:cstheme="minorHAnsi"/>
        </w:rPr>
        <w:t>445</w:t>
      </w:r>
      <w:r w:rsidR="00D63305" w:rsidRPr="00603E19">
        <w:rPr>
          <w:rFonts w:cstheme="minorHAnsi"/>
        </w:rPr>
        <w:t xml:space="preserve">,00 </w:t>
      </w:r>
      <w:r w:rsidRPr="00603E19">
        <w:rPr>
          <w:rFonts w:cstheme="minorHAnsi"/>
        </w:rPr>
        <w:t>Eur su PVM. Šiame punkte nurodyta kaina bus naudojama vertinant, ar tiekėjo pasiūlyme nurodyta kaina nėra per</w:t>
      </w:r>
      <w:r w:rsidRPr="00E45678">
        <w:rPr>
          <w:rFonts w:cstheme="minorHAnsi"/>
        </w:rPr>
        <w:t xml:space="preserve"> didelė ir nepriimtina.</w:t>
      </w:r>
    </w:p>
    <w:p w14:paraId="5C118698" w14:textId="194669B6" w:rsidR="00BE26FA" w:rsidRPr="00BB5F58" w:rsidRDefault="00CA558A" w:rsidP="00BB5F58">
      <w:pPr>
        <w:pStyle w:val="Betarp"/>
        <w:spacing w:after="120"/>
        <w:ind w:firstLine="567"/>
        <w:contextualSpacing/>
        <w:jc w:val="both"/>
        <w:rPr>
          <w:rFonts w:cstheme="minorHAnsi"/>
        </w:rPr>
      </w:pPr>
      <w:r>
        <w:rPr>
          <w:rFonts w:cstheme="minorHAnsi"/>
        </w:rPr>
        <w:t xml:space="preserve">2.3. </w:t>
      </w:r>
      <w:r w:rsidR="00B41C66" w:rsidRPr="00DC1957">
        <w:rPr>
          <w:rFonts w:cstheme="minorHAnsi"/>
        </w:rPr>
        <w:t>Pirkimo objektas į dalis neskaidomas</w:t>
      </w:r>
      <w:r w:rsidR="007275D8">
        <w:rPr>
          <w:rFonts w:cstheme="minorHAnsi"/>
        </w:rPr>
        <w:t xml:space="preserve"> </w:t>
      </w:r>
      <w:r w:rsidR="00F323EB" w:rsidRPr="00F323EB">
        <w:rPr>
          <w:rFonts w:cstheme="minorHAnsi"/>
        </w:rPr>
        <w:t>atsižvelgiant į tai, kad perkamos paslaugos pagal savo pobūdį yra vientisos ir nedalomai susijusios su vienodu rezultatu – standartizuotu, psichometriniu, moksliniais metodais pagrįstu testu, kuris turi būti vieningai adaptuotas, standartizuotas, ištestuotas, validuotas</w:t>
      </w:r>
      <w:r w:rsidR="00E45678">
        <w:rPr>
          <w:rFonts w:cstheme="minorHAnsi"/>
        </w:rPr>
        <w:t xml:space="preserve"> ir</w:t>
      </w:r>
      <w:r w:rsidR="00F323EB" w:rsidRPr="00F323EB">
        <w:rPr>
          <w:rFonts w:cstheme="minorHAnsi"/>
        </w:rPr>
        <w:t xml:space="preserve"> parengtas naudojimui Lietuvoj</w:t>
      </w:r>
      <w:r w:rsidR="00E45678">
        <w:rPr>
          <w:rFonts w:cstheme="minorHAnsi"/>
        </w:rPr>
        <w:t>e</w:t>
      </w:r>
      <w:r w:rsidR="00B41C66"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7554D6" w:rsidRPr="00BB5F58">
        <w:rPr>
          <w:rFonts w:cstheme="minorHAnsi"/>
        </w:rPr>
        <w:t xml:space="preserve"> </w:t>
      </w:r>
      <w:r w:rsidR="00BB5F58" w:rsidRPr="00BB5F58">
        <w:rPr>
          <w:rFonts w:cstheme="minorHAnsi"/>
        </w:rPr>
        <w:t>2</w:t>
      </w:r>
      <w:r w:rsidR="007554D6" w:rsidRPr="00BB5F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0CA81FB8" w14:textId="14AF6839"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00BB5F58">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w:t>
      </w:r>
      <w:r w:rsidR="00BB5F58">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700E177" w:rsidR="00004521" w:rsidRDefault="00004521" w:rsidP="00FE7FEB">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ED5AD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2608638"/>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C8EB07E" w:rsidR="00B176FD" w:rsidRPr="009156D1" w:rsidRDefault="00862DB8" w:rsidP="001B05E2">
      <w:pPr>
        <w:pStyle w:val="Sraopastraipa"/>
        <w:tabs>
          <w:tab w:val="left" w:pos="1134"/>
        </w:tabs>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2608639"/>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FB13425"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456FB" w:rsidRPr="003456FB">
        <w:t>3</w:t>
      </w:r>
      <w:r w:rsidR="00984B02" w:rsidRPr="127DD6E8">
        <w:rPr>
          <w:color w:val="00B050"/>
        </w:rPr>
        <w:t xml:space="preserve">  </w:t>
      </w:r>
      <w:r w:rsidR="006773B6" w:rsidRPr="127DD6E8">
        <w:rPr>
          <w:rFonts w:eastAsia="Calibri"/>
        </w:rPr>
        <w:t>priede</w:t>
      </w:r>
      <w:r w:rsidR="002C5249" w:rsidRPr="127DD6E8">
        <w:t xml:space="preserve">. </w:t>
      </w:r>
    </w:p>
    <w:p w14:paraId="34E32D48" w14:textId="31643D94"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3456FB">
        <w:t xml:space="preserve"> </w:t>
      </w:r>
      <w:r w:rsidR="00A6625B" w:rsidRPr="003456FB">
        <w:t xml:space="preserve">Tiekėjams nustatomi kvalifikacijos reikalavimai ir (arba) reikalavimai dėl kokybės vadybos sistemos ir (arba) aplinkos apsaugos vadybos sistemos standartų laikymosi ir jų atitiktį patvirtinantys dokumentai nurodyti </w:t>
      </w:r>
      <w:r w:rsidR="00765189" w:rsidRPr="003456FB">
        <w:t>specialiųjų p</w:t>
      </w:r>
      <w:r w:rsidR="00551FA7" w:rsidRPr="003456FB">
        <w:t xml:space="preserve">irkimo </w:t>
      </w:r>
      <w:r w:rsidR="00A6625B" w:rsidRPr="003456FB">
        <w:t xml:space="preserve">sąlygų </w:t>
      </w:r>
      <w:r w:rsidR="003456FB" w:rsidRPr="003456FB">
        <w:t xml:space="preserve">4 </w:t>
      </w:r>
      <w:r w:rsidR="00A6625B" w:rsidRPr="003456FB">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26086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574750F0"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w:t>
      </w:r>
      <w:r w:rsidR="00D552A0">
        <w:rPr>
          <w:rFonts w:cstheme="minorHAnsi"/>
          <w:iCs/>
        </w:rPr>
        <w:t>(</w:t>
      </w:r>
      <w:r w:rsidR="00D552A0" w:rsidRPr="00425CFB">
        <w:rPr>
          <w:rFonts w:cstheme="minorHAnsi"/>
          <w:b/>
          <w:bCs/>
          <w:sz w:val="20"/>
          <w:szCs w:val="20"/>
        </w:rPr>
        <w:t>Tarybos reglamento</w:t>
      </w:r>
      <w:r w:rsidR="00D552A0" w:rsidRPr="00425CFB">
        <w:rPr>
          <w:rFonts w:cstheme="minorHAnsi"/>
          <w:sz w:val="20"/>
          <w:szCs w:val="20"/>
        </w:rPr>
        <w:t xml:space="preserve"> </w:t>
      </w:r>
      <w:r w:rsidR="00D552A0"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sidR="00D552A0">
        <w:rPr>
          <w:rFonts w:cstheme="minorHAnsi"/>
          <w:b/>
          <w:bCs/>
          <w:color w:val="333333"/>
          <w:sz w:val="20"/>
          <w:szCs w:val="20"/>
          <w:shd w:val="clear" w:color="auto" w:fill="FFFFFF"/>
        </w:rPr>
        <w:t xml:space="preserve">) </w:t>
      </w:r>
      <w:r w:rsidR="00DF3DDF" w:rsidRPr="007872CB">
        <w:rPr>
          <w:rFonts w:cstheme="minorHAnsi"/>
          <w:color w:val="000000" w:themeColor="text1"/>
        </w:rPr>
        <w:t xml:space="preserve">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462DC3">
        <w:rPr>
          <w:rFonts w:cstheme="minorHAnsi"/>
        </w:rPr>
        <w:t>8</w:t>
      </w:r>
      <w:r w:rsidR="00DE5CE6">
        <w:rPr>
          <w:rFonts w:cstheme="minorHAnsi"/>
        </w:rPr>
        <w:t xml:space="preserve"> ir </w:t>
      </w:r>
      <w:r w:rsidR="00462DC3">
        <w:rPr>
          <w:rFonts w:cstheme="minorHAnsi"/>
        </w:rPr>
        <w:t>9</w:t>
      </w:r>
      <w:r w:rsidR="007A15EC" w:rsidRPr="00B139D7">
        <w:rPr>
          <w:rFonts w:cstheme="minorHAnsi"/>
        </w:rPr>
        <w:t xml:space="preserve"> pried</w:t>
      </w:r>
      <w:r w:rsidR="00DE5CE6">
        <w:rPr>
          <w:rFonts w:cstheme="minorHAnsi"/>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26086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3FB8D71" w:rsidR="00FF12F1" w:rsidRPr="00B3372C" w:rsidRDefault="003F0DA7" w:rsidP="00FE7FEB">
      <w:pPr>
        <w:pStyle w:val="Sraopastraipa"/>
        <w:numPr>
          <w:ilvl w:val="2"/>
          <w:numId w:val="8"/>
        </w:numPr>
        <w:spacing w:after="0" w:line="240" w:lineRule="auto"/>
        <w:ind w:left="0" w:firstLine="567"/>
        <w:jc w:val="both"/>
        <w:rPr>
          <w:u w:val="single"/>
        </w:rPr>
      </w:pPr>
      <w:r w:rsidRPr="00B3372C">
        <w:t xml:space="preserve">tiekėjo </w:t>
      </w:r>
      <w:r w:rsidR="005A195F" w:rsidRPr="00B3372C">
        <w:t>p</w:t>
      </w:r>
      <w:r w:rsidRPr="00B3372C">
        <w:t xml:space="preserve">asiūlymas, parengtas pagal </w:t>
      </w:r>
      <w:r w:rsidR="007C1C57" w:rsidRPr="00B3372C">
        <w:t>specialiųjų p</w:t>
      </w:r>
      <w:r w:rsidR="00551FA7" w:rsidRPr="00B3372C">
        <w:t xml:space="preserve">irkimo </w:t>
      </w:r>
      <w:r w:rsidR="00476F8C" w:rsidRPr="00B3372C">
        <w:t>sąlygų</w:t>
      </w:r>
      <w:r w:rsidR="00DE5F20" w:rsidRPr="00B3372C">
        <w:t xml:space="preserve"> </w:t>
      </w:r>
      <w:r w:rsidR="00B3372C" w:rsidRPr="00B3372C">
        <w:rPr>
          <w:shd w:val="clear" w:color="auto" w:fill="FFFFFF"/>
        </w:rPr>
        <w:t>5</w:t>
      </w:r>
      <w:r w:rsidR="00DE5F20" w:rsidRPr="00B3372C">
        <w:rPr>
          <w:shd w:val="clear" w:color="auto" w:fill="FFFFFF"/>
        </w:rPr>
        <w:t xml:space="preserve"> </w:t>
      </w:r>
      <w:r w:rsidR="00476F8C" w:rsidRPr="00B3372C">
        <w:t xml:space="preserve">priede </w:t>
      </w:r>
      <w:r w:rsidRPr="00B3372C">
        <w:t xml:space="preserve">pateiktą </w:t>
      </w:r>
      <w:r w:rsidR="00C35C26" w:rsidRPr="00B3372C">
        <w:t>p</w:t>
      </w:r>
      <w:r w:rsidRPr="00B3372C">
        <w:t>asiūlymo formą.</w:t>
      </w:r>
    </w:p>
    <w:p w14:paraId="49E9D85E" w14:textId="28FB42B9" w:rsidR="0019068C" w:rsidRPr="00476BE2" w:rsidRDefault="009C1155" w:rsidP="00476BE2">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B3372C" w:rsidRPr="00B3372C">
        <w:rPr>
          <w:rFonts w:cstheme="minorHAnsi"/>
        </w:rPr>
        <w:t>6</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152F129D" w14:textId="5E94641F" w:rsidR="0019068C" w:rsidRPr="0019068C" w:rsidRDefault="00476BE2" w:rsidP="00476BE2">
      <w:pPr>
        <w:pStyle w:val="Sraopastraipa"/>
        <w:numPr>
          <w:ilvl w:val="2"/>
          <w:numId w:val="8"/>
        </w:numPr>
        <w:spacing w:after="0" w:line="240" w:lineRule="auto"/>
        <w:ind w:left="0" w:firstLine="556"/>
        <w:jc w:val="both"/>
        <w:rPr>
          <w:rFonts w:cstheme="minorHAnsi"/>
          <w:u w:val="single"/>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sidR="00462DC3">
        <w:rPr>
          <w:rFonts w:eastAsiaTheme="majorEastAsia" w:cstheme="minorHAnsi"/>
        </w:rPr>
        <w:t>8</w:t>
      </w:r>
      <w:r w:rsidR="005165D6">
        <w:rPr>
          <w:rFonts w:eastAsiaTheme="majorEastAsia" w:cstheme="minorHAnsi"/>
        </w:rPr>
        <w:t xml:space="preserve"> ir </w:t>
      </w:r>
      <w:r w:rsidR="00462DC3">
        <w:rPr>
          <w:rFonts w:eastAsiaTheme="majorEastAsia" w:cstheme="minorHAnsi"/>
        </w:rPr>
        <w:t>9</w:t>
      </w:r>
      <w:r>
        <w:rPr>
          <w:rFonts w:eastAsiaTheme="majorEastAsia" w:cstheme="minorHAnsi"/>
        </w:rPr>
        <w:t xml:space="preserve"> </w:t>
      </w:r>
      <w:r w:rsidRPr="002A2EDA">
        <w:rPr>
          <w:rFonts w:eastAsiaTheme="majorEastAsia" w:cstheme="minorHAnsi"/>
        </w:rPr>
        <w:t>pried</w:t>
      </w:r>
      <w:r w:rsidR="005165D6">
        <w:rPr>
          <w:rFonts w:eastAsiaTheme="majorEastAsia" w:cstheme="minorHAnsi"/>
        </w:rPr>
        <w:t>uose</w:t>
      </w:r>
      <w:r w:rsidRPr="002A2EDA">
        <w:rPr>
          <w:rFonts w:eastAsiaTheme="majorEastAsia" w:cstheme="minorHAnsi"/>
        </w:rPr>
        <w:t xml:space="preserve"> pateiktas formas</w:t>
      </w:r>
      <w:r w:rsidR="00462DC3">
        <w:rPr>
          <w:rFonts w:eastAsiaTheme="majorEastAsia" w:cstheme="minorHAnsi"/>
        </w:rPr>
        <w:t>;</w:t>
      </w:r>
    </w:p>
    <w:p w14:paraId="021CA68F" w14:textId="112D62AC" w:rsidR="007C1C57" w:rsidRPr="0035559D" w:rsidRDefault="000C55D6" w:rsidP="00476BE2">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8C1656" w:rsidRDefault="006D0EC0" w:rsidP="00476BE2">
      <w:pPr>
        <w:pStyle w:val="Sraopastraipa"/>
        <w:numPr>
          <w:ilvl w:val="2"/>
          <w:numId w:val="8"/>
        </w:numPr>
        <w:spacing w:after="0" w:line="240" w:lineRule="auto"/>
        <w:ind w:left="0" w:firstLine="567"/>
        <w:jc w:val="both"/>
        <w:rPr>
          <w:rFonts w:cstheme="minorHAnsi"/>
          <w:u w:val="single"/>
        </w:rPr>
      </w:pPr>
      <w:r w:rsidRPr="008C1656">
        <w:rPr>
          <w:rFonts w:cstheme="minorHAnsi"/>
        </w:rPr>
        <w:t xml:space="preserve">dokumentas, patvirtinantis, kad asmuo, kuris </w:t>
      </w:r>
      <w:r w:rsidR="0008659E" w:rsidRPr="008C1656">
        <w:rPr>
          <w:rFonts w:cstheme="minorHAnsi"/>
        </w:rPr>
        <w:t xml:space="preserve">pateikė ir </w:t>
      </w:r>
      <w:r w:rsidRPr="008C1656">
        <w:rPr>
          <w:rFonts w:cstheme="minorHAnsi"/>
        </w:rPr>
        <w:t>pasirašė</w:t>
      </w:r>
      <w:r w:rsidR="0008659E" w:rsidRPr="008C1656">
        <w:rPr>
          <w:rFonts w:cstheme="minorHAnsi"/>
        </w:rPr>
        <w:t xml:space="preserve"> </w:t>
      </w:r>
      <w:r w:rsidR="00212F68" w:rsidRPr="008C1656">
        <w:rPr>
          <w:rFonts w:cstheme="minorHAnsi"/>
        </w:rPr>
        <w:t>p</w:t>
      </w:r>
      <w:r w:rsidRPr="008C1656">
        <w:rPr>
          <w:rFonts w:cstheme="minorHAnsi"/>
        </w:rPr>
        <w:t xml:space="preserve">asiūlymą (jei jis ne tiekėjo vadovas), turėjo teisę jį </w:t>
      </w:r>
      <w:r w:rsidR="0008659E" w:rsidRPr="008C1656">
        <w:rPr>
          <w:rFonts w:cstheme="minorHAnsi"/>
        </w:rPr>
        <w:t xml:space="preserve">pateikti ir </w:t>
      </w:r>
      <w:r w:rsidRPr="008C1656">
        <w:rPr>
          <w:rFonts w:cstheme="minorHAnsi"/>
        </w:rPr>
        <w:t>pasirašyti;</w:t>
      </w:r>
    </w:p>
    <w:p w14:paraId="0997451A" w14:textId="14C5D167" w:rsidR="006D0EC0" w:rsidRPr="00CA64E1" w:rsidRDefault="00212F68" w:rsidP="00476BE2">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476BE2">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476BE2">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470904A" w:rsidR="00450415" w:rsidRPr="00192076" w:rsidRDefault="00450415" w:rsidP="00476BE2">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sąlygų</w:t>
      </w:r>
      <w:r w:rsidRPr="00CB1227">
        <w:rPr>
          <w:rFonts w:cstheme="minorHAnsi"/>
        </w:rPr>
        <w:t xml:space="preserve"> </w:t>
      </w:r>
      <w:r w:rsidR="00CB1227" w:rsidRPr="00CB1227">
        <w:rPr>
          <w:rFonts w:cstheme="minorHAnsi"/>
        </w:rPr>
        <w:t>4</w:t>
      </w:r>
      <w:r w:rsidRPr="00CB1227">
        <w:rPr>
          <w:rFonts w:cstheme="minorHAnsi"/>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107BE27" w14:textId="5D339030" w:rsidR="00CB54F2" w:rsidRPr="001E7F3E" w:rsidRDefault="001E7F3E" w:rsidP="001E7F3E">
      <w:pPr>
        <w:pStyle w:val="Sraopastraipa"/>
        <w:numPr>
          <w:ilvl w:val="2"/>
          <w:numId w:val="8"/>
        </w:numPr>
        <w:ind w:left="0" w:firstLine="567"/>
        <w:jc w:val="both"/>
        <w:rPr>
          <w:rFonts w:cstheme="minorHAnsi"/>
        </w:rPr>
      </w:pPr>
      <w:r w:rsidRPr="001E7F3E">
        <w:rPr>
          <w:rFonts w:cstheme="minorHAnsi"/>
        </w:rPr>
        <w:t xml:space="preserve">Duomenys apie siūlomų specialistų patirtį, parengti pagal pasiūlymo formos </w:t>
      </w:r>
      <w:r w:rsidR="00D10810">
        <w:rPr>
          <w:rFonts w:cstheme="minorHAnsi"/>
        </w:rPr>
        <w:t xml:space="preserve">1 ir </w:t>
      </w:r>
      <w:r>
        <w:rPr>
          <w:rFonts w:cstheme="minorHAnsi"/>
        </w:rPr>
        <w:t>2</w:t>
      </w:r>
      <w:r w:rsidRPr="001E7F3E">
        <w:rPr>
          <w:rFonts w:cstheme="minorHAnsi"/>
        </w:rPr>
        <w:t xml:space="preserve"> priedą (toliau – pasiūlymo </w:t>
      </w:r>
      <w:r w:rsidR="005D3F1C">
        <w:rPr>
          <w:rFonts w:cstheme="minorHAnsi"/>
        </w:rPr>
        <w:t xml:space="preserve">1 ir </w:t>
      </w:r>
      <w:r>
        <w:rPr>
          <w:rFonts w:cstheme="minorHAnsi"/>
        </w:rPr>
        <w:t>2</w:t>
      </w:r>
      <w:r w:rsidRPr="001E7F3E">
        <w:rPr>
          <w:rFonts w:cstheme="minorHAnsi"/>
        </w:rPr>
        <w:t xml:space="preserve"> priedas).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1E7F3E">
        <w:rPr>
          <w:rFonts w:cstheme="minorHAnsi"/>
          <w:i/>
        </w:rPr>
        <w:t>trečiųjų šalių</w:t>
      </w:r>
      <w:r w:rsidRPr="001E7F3E">
        <w:rPr>
          <w:rFonts w:cstheme="minorHAnsi"/>
        </w:rPr>
        <w:t xml:space="preserve"> parengta ir objektyviai patikrinama informacija, pagrindžianti konkurso pasiūlyme siūlomų specialistų profesinę patirtį) būtini viešojo pirkimo komisijai (toliau – komisija) objektyviai įvertinti pagal kokybės vertinimo kriterijus.</w:t>
      </w:r>
    </w:p>
    <w:p w14:paraId="1ACAB786" w14:textId="3E182FE9" w:rsidR="004D5C8D" w:rsidRPr="007000C2" w:rsidRDefault="00B71B3B" w:rsidP="00B71B3B">
      <w:pPr>
        <w:pStyle w:val="Sraopastraipa"/>
        <w:numPr>
          <w:ilvl w:val="2"/>
          <w:numId w:val="8"/>
        </w:numPr>
        <w:tabs>
          <w:tab w:val="left" w:pos="1276"/>
        </w:tabs>
        <w:spacing w:after="0" w:line="240" w:lineRule="auto"/>
        <w:ind w:left="0" w:firstLine="567"/>
        <w:jc w:val="both"/>
      </w:pPr>
      <w:r>
        <w:t>B</w:t>
      </w:r>
      <w:r w:rsidR="00447CD3" w:rsidRPr="00431615">
        <w:t>et kokius pagal pirkimo dokumentus prašomus kartu su pasiūlymu teiktinus dokumentus ir (ar) duomenis.</w:t>
      </w:r>
    </w:p>
    <w:p w14:paraId="479B3B42" w14:textId="54BB9860"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7000C2">
        <w:rPr>
          <w:rFonts w:eastAsia="Calibri" w:cstheme="minorHAnsi"/>
        </w:rPr>
        <w:t>gali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7B9D975" w:rsidR="0096678C" w:rsidRPr="0095685F" w:rsidRDefault="0099696F" w:rsidP="007000C2">
      <w:pPr>
        <w:pStyle w:val="Sraopastraipa"/>
        <w:numPr>
          <w:ilvl w:val="1"/>
          <w:numId w:val="9"/>
        </w:numPr>
        <w:spacing w:line="240" w:lineRule="auto"/>
        <w:ind w:left="0" w:firstLine="710"/>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95685F">
        <w:t>reikalauja pateikti vertimą atlikusio asmens parašu ir vertimų biuro antspaudu (jei turi) patvirtintą šio dokumento vertimą</w:t>
      </w:r>
      <w:r w:rsidR="0095685F" w:rsidRPr="0095685F">
        <w:t>.</w:t>
      </w:r>
    </w:p>
    <w:p w14:paraId="4172BF9D" w14:textId="0D0F92A3"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60864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56DD397" w:rsidR="00B3551C" w:rsidRPr="00F0499F" w:rsidRDefault="00655F17" w:rsidP="00843D95">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2608643"/>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1179C5B" w14:textId="4FFAA465" w:rsidR="00DE29F0" w:rsidRPr="00121185" w:rsidRDefault="002827E4" w:rsidP="00121185">
      <w:pPr>
        <w:spacing w:after="0" w:line="240" w:lineRule="auto"/>
        <w:ind w:firstLine="567"/>
        <w:rPr>
          <w:rFonts w:cstheme="minorHAnsi"/>
        </w:rPr>
      </w:pPr>
      <w:r>
        <w:rPr>
          <w:rFonts w:cstheme="minorHAnsi"/>
        </w:rPr>
        <w:t xml:space="preserve">8.1. </w:t>
      </w:r>
      <w:r w:rsidR="00040C0F" w:rsidRPr="00843D95">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260864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0ECDD3E" w14:textId="24D07891" w:rsidR="00C36C2C" w:rsidRDefault="002D470F" w:rsidP="00843D95">
      <w:pPr>
        <w:spacing w:after="0" w:line="240" w:lineRule="auto"/>
        <w:ind w:firstLine="567"/>
        <w:jc w:val="both"/>
        <w:rPr>
          <w:rFonts w:eastAsia="Calibri" w:cstheme="minorHAnsi"/>
        </w:rPr>
      </w:pPr>
      <w:r>
        <w:rPr>
          <w:rFonts w:cstheme="minorHAnsi"/>
        </w:rPr>
        <w:t xml:space="preserve">9.1. </w:t>
      </w:r>
      <w:r w:rsidR="00C36C2C" w:rsidRPr="00C36C2C">
        <w:rPr>
          <w:rFonts w:eastAsia="Calibri" w:cstheme="minorHAns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4 </w:t>
      </w:r>
      <w:r w:rsidR="005948CE">
        <w:rPr>
          <w:rFonts w:eastAsia="Calibri" w:cstheme="minorHAnsi"/>
        </w:rPr>
        <w:t xml:space="preserve">ir </w:t>
      </w:r>
      <w:r w:rsidR="00BA54A0">
        <w:rPr>
          <w:rFonts w:eastAsia="Calibri" w:cstheme="minorHAnsi"/>
        </w:rPr>
        <w:t xml:space="preserve">7 </w:t>
      </w:r>
      <w:r w:rsidR="00C36C2C" w:rsidRPr="00C36C2C">
        <w:rPr>
          <w:rFonts w:eastAsia="Calibri" w:cstheme="minorHAnsi"/>
        </w:rPr>
        <w:t>pried</w:t>
      </w:r>
      <w:r w:rsidR="00BA54A0">
        <w:rPr>
          <w:rFonts w:eastAsia="Calibri" w:cstheme="minorHAnsi"/>
        </w:rPr>
        <w:t>e</w:t>
      </w:r>
      <w:r w:rsidR="00C36C2C" w:rsidRPr="00C36C2C">
        <w:rPr>
          <w:rFonts w:eastAsia="Calibri" w:cstheme="minorHAnsi"/>
        </w:rPr>
        <w:t xml:space="preserve">. </w:t>
      </w:r>
    </w:p>
    <w:p w14:paraId="102136D3" w14:textId="1A2DFA6D" w:rsidR="00D734C6" w:rsidRPr="00843D95" w:rsidRDefault="00404816" w:rsidP="00843D95">
      <w:pPr>
        <w:spacing w:after="0" w:line="240" w:lineRule="auto"/>
        <w:ind w:firstLine="567"/>
        <w:jc w:val="both"/>
        <w:rPr>
          <w:rFonts w:cstheme="minorHAnsi"/>
        </w:rPr>
      </w:pPr>
      <w:r>
        <w:rPr>
          <w:rFonts w:cstheme="minorHAnsi"/>
        </w:rPr>
        <w:t xml:space="preserve">9.2. </w:t>
      </w:r>
      <w:r w:rsidR="00D734C6" w:rsidRPr="00843D95">
        <w:rPr>
          <w:rFonts w:cstheme="minorHAnsi"/>
          <w:color w:val="000000" w:themeColor="text1"/>
        </w:rPr>
        <w:t xml:space="preserve">Laimėjusiu </w:t>
      </w:r>
      <w:r w:rsidR="005D7D8C" w:rsidRPr="00843D95">
        <w:rPr>
          <w:rFonts w:cstheme="minorHAnsi"/>
          <w:color w:val="000000" w:themeColor="text1"/>
        </w:rPr>
        <w:t>pasiūlymu</w:t>
      </w:r>
      <w:r w:rsidR="00D734C6" w:rsidRPr="00843D95">
        <w:rPr>
          <w:rFonts w:cstheme="minorHAnsi"/>
          <w:color w:val="000000" w:themeColor="text1"/>
        </w:rPr>
        <w:t xml:space="preserve"> galės būti pripažintas tik 1 (vienas) </w:t>
      </w:r>
      <w:r w:rsidR="005D7D8C" w:rsidRPr="00843D95">
        <w:rPr>
          <w:rFonts w:cstheme="minorHAnsi"/>
          <w:color w:val="000000" w:themeColor="text1"/>
        </w:rPr>
        <w:t>ekonomiškai naudingiausias pasiūlymas, esantis pasiūlymų eilės pirmojoje vietoje</w:t>
      </w:r>
      <w:r w:rsidR="00D734C6" w:rsidRPr="00843D95">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2608645"/>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43826AC2" w:rsidR="00F57665" w:rsidRPr="00404816" w:rsidRDefault="00F57665" w:rsidP="00404816">
      <w:pPr>
        <w:pStyle w:val="Sraopastraipa"/>
        <w:numPr>
          <w:ilvl w:val="1"/>
          <w:numId w:val="14"/>
        </w:numPr>
        <w:spacing w:after="0" w:line="240" w:lineRule="auto"/>
        <w:ind w:firstLine="123"/>
        <w:jc w:val="both"/>
        <w:rPr>
          <w:rFonts w:cstheme="minorHAnsi"/>
          <w:color w:val="000000" w:themeColor="text1"/>
        </w:rPr>
      </w:pPr>
      <w:r w:rsidRPr="00404816">
        <w:rPr>
          <w:color w:val="000000" w:themeColor="text1"/>
        </w:rPr>
        <w:t>Ši pirkimo procedūra atliekama siekiant sudaryti sutartį</w:t>
      </w:r>
      <w:r w:rsidR="009A7D11" w:rsidRPr="00404816">
        <w:rPr>
          <w:color w:val="000000" w:themeColor="text1"/>
        </w:rPr>
        <w:t xml:space="preserve"> su tiekėju, kurio pasiūlymas</w:t>
      </w:r>
      <w:r w:rsidR="007B12FF" w:rsidRPr="00404816">
        <w:rPr>
          <w:color w:val="000000" w:themeColor="text1"/>
        </w:rPr>
        <w:t xml:space="preserve">, vadovaujantis </w:t>
      </w:r>
      <w:r w:rsidR="008F4194" w:rsidRPr="00404816">
        <w:rPr>
          <w:color w:val="000000" w:themeColor="text1"/>
        </w:rPr>
        <w:t>p</w:t>
      </w:r>
      <w:r w:rsidR="007B12FF" w:rsidRPr="00404816">
        <w:rPr>
          <w:color w:val="000000" w:themeColor="text1"/>
        </w:rPr>
        <w:t xml:space="preserve">irkimo </w:t>
      </w:r>
      <w:r w:rsidR="00207E40" w:rsidRPr="00404816">
        <w:rPr>
          <w:color w:val="000000" w:themeColor="text1"/>
        </w:rPr>
        <w:t>sąlygose</w:t>
      </w:r>
      <w:r w:rsidR="007B12FF" w:rsidRPr="00404816">
        <w:rPr>
          <w:color w:val="0070C0"/>
        </w:rPr>
        <w:t xml:space="preserve"> </w:t>
      </w:r>
      <w:r w:rsidR="007B12FF" w:rsidRPr="00404816">
        <w:rPr>
          <w:color w:val="000000" w:themeColor="text1"/>
        </w:rPr>
        <w:t>nustatyta tvarka</w:t>
      </w:r>
      <w:r w:rsidR="0023505D" w:rsidRPr="00404816">
        <w:rPr>
          <w:color w:val="000000" w:themeColor="text1"/>
        </w:rPr>
        <w:t>,</w:t>
      </w:r>
      <w:r w:rsidR="009A7D11" w:rsidRPr="00404816">
        <w:rPr>
          <w:color w:val="000000" w:themeColor="text1"/>
        </w:rPr>
        <w:t xml:space="preserve"> bus pripažintas laimėjęs</w:t>
      </w:r>
      <w:r w:rsidR="0074478D">
        <w:rPr>
          <w:color w:val="000000" w:themeColor="text1"/>
        </w:rPr>
        <w:t xml:space="preserve">. </w:t>
      </w:r>
      <w:r w:rsidR="004B2DE4" w:rsidRPr="127DD6E8">
        <w:t xml:space="preserve">Sutarties sąlygos pateikiamos </w:t>
      </w:r>
      <w:r w:rsidR="007A5D9C" w:rsidRPr="003B0006">
        <w:t>P</w:t>
      </w:r>
      <w:r w:rsidR="00551FA7" w:rsidRPr="003B0006">
        <w:t xml:space="preserve">irkimo </w:t>
      </w:r>
      <w:r w:rsidR="00D86901" w:rsidRPr="003B0006">
        <w:t>sąlygų</w:t>
      </w:r>
      <w:r w:rsidR="003B0006" w:rsidRPr="003B0006">
        <w:t xml:space="preserve"> 7</w:t>
      </w:r>
      <w:r w:rsidR="00D86901" w:rsidRPr="003B0006">
        <w:t xml:space="preserve"> priede „Sutarties projektas“</w:t>
      </w:r>
      <w:r w:rsidR="004B2DE4" w:rsidRPr="003B0006">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3260864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686"/>
        <w:gridCol w:w="2170"/>
      </w:tblGrid>
      <w:tr w:rsidR="00774AA5" w:rsidRPr="00F0499F" w14:paraId="730836B8" w14:textId="77777777" w:rsidTr="00B34A9F">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86"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B34A9F">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325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86"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170"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B34A9F">
        <w:trPr>
          <w:trHeight w:val="781"/>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325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86" w:type="dxa"/>
            <w:tcMar>
              <w:top w:w="0" w:type="dxa"/>
              <w:left w:w="108" w:type="dxa"/>
              <w:bottom w:w="0" w:type="dxa"/>
              <w:right w:w="108" w:type="dxa"/>
            </w:tcMar>
          </w:tcPr>
          <w:p w14:paraId="7ECB1EDB" w14:textId="19A68D8C" w:rsidR="00774AA5" w:rsidRPr="00F0499F" w:rsidRDefault="00774AA5" w:rsidP="00921BF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170"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B34A9F">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325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86" w:type="dxa"/>
            <w:tcMar>
              <w:top w:w="0" w:type="dxa"/>
              <w:left w:w="108" w:type="dxa"/>
              <w:bottom w:w="0" w:type="dxa"/>
              <w:right w:w="108" w:type="dxa"/>
            </w:tcMar>
          </w:tcPr>
          <w:p w14:paraId="56FC8010" w14:textId="4B5D41EB" w:rsidR="00774AA5" w:rsidRPr="005F17E7" w:rsidRDefault="006F4003" w:rsidP="00921BF2">
            <w:pPr>
              <w:spacing w:after="0" w:line="240" w:lineRule="auto"/>
              <w:jc w:val="both"/>
              <w:rPr>
                <w:rFonts w:cstheme="minorHAnsi"/>
              </w:rPr>
            </w:pPr>
            <w:r w:rsidRPr="006F4003">
              <w:rPr>
                <w:rFonts w:cstheme="minorHAnsi"/>
              </w:rPr>
              <w:t>10</w:t>
            </w:r>
            <w:r w:rsidR="005F17E7" w:rsidRPr="006F4003">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170" w:type="dxa"/>
            <w:tcMar>
              <w:top w:w="0" w:type="dxa"/>
              <w:left w:w="108" w:type="dxa"/>
              <w:bottom w:w="0" w:type="dxa"/>
              <w:right w:w="108" w:type="dxa"/>
            </w:tcMar>
          </w:tcPr>
          <w:p w14:paraId="6B3FEA86" w14:textId="6917D790" w:rsidR="00774AA5" w:rsidRPr="00535763" w:rsidRDefault="00774AA5" w:rsidP="00424668">
            <w:pPr>
              <w:spacing w:after="0" w:line="240" w:lineRule="auto"/>
              <w:rPr>
                <w:rFonts w:cstheme="minorHAnsi"/>
                <w:iCs/>
                <w:color w:val="7030A0"/>
              </w:rPr>
            </w:pPr>
          </w:p>
        </w:tc>
      </w:tr>
      <w:tr w:rsidR="00774AA5" w:rsidRPr="00F0499F" w14:paraId="6E37868A" w14:textId="77777777" w:rsidTr="00B34A9F">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86" w:type="dxa"/>
            <w:tcMar>
              <w:top w:w="0" w:type="dxa"/>
              <w:left w:w="108" w:type="dxa"/>
              <w:bottom w:w="0" w:type="dxa"/>
              <w:right w:w="108" w:type="dxa"/>
            </w:tcMar>
          </w:tcPr>
          <w:p w14:paraId="4D170373" w14:textId="78BD8FF5" w:rsidR="00774AA5" w:rsidRPr="00CE1F13" w:rsidRDefault="00A670F5" w:rsidP="00921BF2">
            <w:pPr>
              <w:spacing w:after="0" w:line="240" w:lineRule="auto"/>
              <w:jc w:val="both"/>
              <w:rPr>
                <w:rFonts w:cstheme="minorHAnsi"/>
              </w:rPr>
            </w:pPr>
            <w:r w:rsidRPr="00A670F5">
              <w:rPr>
                <w:rFonts w:cstheme="minorHAnsi"/>
              </w:rPr>
              <w:t>6</w:t>
            </w:r>
            <w:r w:rsidR="00CE1F13" w:rsidRPr="00A670F5">
              <w:rPr>
                <w:rFonts w:cstheme="minorHAnsi"/>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170" w:type="dxa"/>
            <w:tcMar>
              <w:top w:w="0" w:type="dxa"/>
              <w:left w:w="108" w:type="dxa"/>
              <w:bottom w:w="0" w:type="dxa"/>
              <w:right w:w="108" w:type="dxa"/>
            </w:tcMar>
          </w:tcPr>
          <w:p w14:paraId="2E898EC9" w14:textId="60E9A138" w:rsidR="00774AA5" w:rsidRPr="00F0499F" w:rsidRDefault="00774AA5" w:rsidP="00CE1F13">
            <w:pPr>
              <w:spacing w:after="0" w:line="240" w:lineRule="auto"/>
              <w:rPr>
                <w:rFonts w:cstheme="minorHAnsi"/>
              </w:rPr>
            </w:pPr>
          </w:p>
        </w:tc>
      </w:tr>
      <w:tr w:rsidR="00774AA5" w:rsidRPr="00F0499F" w14:paraId="7621DE63" w14:textId="77777777" w:rsidTr="00B34A9F">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86"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170" w:type="dxa"/>
            <w:tcMar>
              <w:top w:w="0" w:type="dxa"/>
              <w:left w:w="108" w:type="dxa"/>
              <w:bottom w:w="0" w:type="dxa"/>
              <w:right w:w="108" w:type="dxa"/>
            </w:tcMar>
          </w:tcPr>
          <w:p w14:paraId="0CB425FC" w14:textId="3080A932" w:rsidR="00774AA5" w:rsidRPr="00F0499F" w:rsidRDefault="00774AA5" w:rsidP="0003169B">
            <w:pPr>
              <w:spacing w:after="0" w:line="240" w:lineRule="auto"/>
              <w:rPr>
                <w:rFonts w:cstheme="minorHAnsi"/>
              </w:rPr>
            </w:pPr>
          </w:p>
        </w:tc>
      </w:tr>
      <w:tr w:rsidR="00774AA5" w:rsidRPr="00F0499F" w14:paraId="3AA572DF" w14:textId="77777777" w:rsidTr="00B34A9F">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86"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170" w:type="dxa"/>
            <w:tcMar>
              <w:top w:w="0" w:type="dxa"/>
              <w:left w:w="108" w:type="dxa"/>
              <w:bottom w:w="0" w:type="dxa"/>
              <w:right w:w="108" w:type="dxa"/>
            </w:tcMar>
          </w:tcPr>
          <w:p w14:paraId="1C7B20C9" w14:textId="7853808E" w:rsidR="00774AA5" w:rsidRPr="00F0499F" w:rsidRDefault="00774AA5" w:rsidP="0003169B">
            <w:pPr>
              <w:spacing w:after="0" w:line="240" w:lineRule="auto"/>
              <w:rPr>
                <w:rFonts w:cstheme="minorHAnsi"/>
              </w:rPr>
            </w:pPr>
          </w:p>
        </w:tc>
      </w:tr>
      <w:tr w:rsidR="00774AA5" w:rsidRPr="00F0499F" w14:paraId="595801DB" w14:textId="77777777" w:rsidTr="00B34A9F">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86"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F45E200"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170"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B34A9F">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86" w:type="dxa"/>
            <w:tcMar>
              <w:top w:w="0" w:type="dxa"/>
              <w:left w:w="108" w:type="dxa"/>
              <w:bottom w:w="0" w:type="dxa"/>
              <w:right w:w="108" w:type="dxa"/>
            </w:tcMar>
          </w:tcPr>
          <w:p w14:paraId="1D8F2053" w14:textId="77777777" w:rsidR="00774AA5" w:rsidRPr="00F0499F" w:rsidRDefault="00774AA5" w:rsidP="00921BF2">
            <w:pPr>
              <w:spacing w:after="0" w:line="240" w:lineRule="auto"/>
              <w:jc w:val="both"/>
              <w:rPr>
                <w:rFonts w:cstheme="minorHAnsi"/>
                <w:iCs/>
              </w:rPr>
            </w:pPr>
            <w:r w:rsidRPr="00DE5A97">
              <w:rPr>
                <w:rFonts w:cstheme="minorHAnsi"/>
                <w:iCs/>
              </w:rPr>
              <w:t xml:space="preserve">90 (devyniasdešimt) dienų </w:t>
            </w:r>
            <w:r w:rsidRPr="00F0499F">
              <w:rPr>
                <w:rFonts w:cstheme="minorHAnsi"/>
                <w:iCs/>
              </w:rPr>
              <w:t>nuo pasiūlymų pateikimo galutinio termino pabaigos</w:t>
            </w:r>
          </w:p>
        </w:tc>
        <w:tc>
          <w:tcPr>
            <w:tcW w:w="2170"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B34A9F">
        <w:trPr>
          <w:trHeight w:val="20"/>
        </w:trPr>
        <w:tc>
          <w:tcPr>
            <w:tcW w:w="747"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325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86" w:type="dxa"/>
            <w:tcMar>
              <w:top w:w="0" w:type="dxa"/>
              <w:left w:w="108" w:type="dxa"/>
              <w:bottom w:w="0" w:type="dxa"/>
              <w:right w:w="108" w:type="dxa"/>
            </w:tcMar>
          </w:tcPr>
          <w:p w14:paraId="5742A4C7" w14:textId="77777777" w:rsidR="00DE5A97" w:rsidRPr="00F0499F" w:rsidRDefault="00DE5A97" w:rsidP="00DE5A9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170" w:type="dxa"/>
            <w:tcMar>
              <w:top w:w="0" w:type="dxa"/>
              <w:left w:w="108" w:type="dxa"/>
              <w:bottom w:w="0" w:type="dxa"/>
              <w:right w:w="108" w:type="dxa"/>
            </w:tcMar>
          </w:tcPr>
          <w:p w14:paraId="7A43570F" w14:textId="6189C9A2" w:rsidR="00774AA5" w:rsidRPr="00C21132" w:rsidRDefault="00774AA5" w:rsidP="127DD6E8">
            <w:pPr>
              <w:spacing w:after="0" w:line="240" w:lineRule="auto"/>
            </w:pPr>
          </w:p>
        </w:tc>
      </w:tr>
      <w:tr w:rsidR="00774AA5" w:rsidRPr="00F0499F" w14:paraId="1F2EA374" w14:textId="77777777" w:rsidTr="00B34A9F">
        <w:trPr>
          <w:trHeight w:val="20"/>
        </w:trPr>
        <w:tc>
          <w:tcPr>
            <w:tcW w:w="747"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86" w:type="dxa"/>
            <w:tcMar>
              <w:top w:w="0" w:type="dxa"/>
              <w:left w:w="108" w:type="dxa"/>
              <w:bottom w:w="0" w:type="dxa"/>
              <w:right w:w="108" w:type="dxa"/>
            </w:tcMar>
          </w:tcPr>
          <w:p w14:paraId="7F3A5EF2" w14:textId="3DE21D1F" w:rsidR="006E5188" w:rsidRPr="00921BF2" w:rsidRDefault="00921BF2" w:rsidP="006E5188">
            <w:pPr>
              <w:spacing w:after="0" w:line="240" w:lineRule="auto"/>
              <w:jc w:val="both"/>
              <w:rPr>
                <w:rFonts w:cstheme="minorHAnsi"/>
              </w:rPr>
            </w:pPr>
            <w:r w:rsidRPr="00921BF2">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170" w:type="dxa"/>
            <w:tcMar>
              <w:top w:w="0" w:type="dxa"/>
              <w:left w:w="108" w:type="dxa"/>
              <w:bottom w:w="0" w:type="dxa"/>
              <w:right w:w="108" w:type="dxa"/>
            </w:tcMar>
          </w:tcPr>
          <w:p w14:paraId="7D43700D" w14:textId="370BF667" w:rsidR="00774AA5" w:rsidRPr="00F0499F" w:rsidRDefault="00774AA5" w:rsidP="0003169B">
            <w:pPr>
              <w:spacing w:after="0" w:line="240" w:lineRule="auto"/>
            </w:pPr>
          </w:p>
        </w:tc>
      </w:tr>
      <w:tr w:rsidR="00774AA5" w:rsidRPr="00F0499F" w14:paraId="6D55395E" w14:textId="77777777" w:rsidTr="00B34A9F">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86"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170"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B34A9F">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86"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170"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B34A9F">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58 straipsnio 2 dalyje </w:t>
            </w:r>
            <w:r w:rsidRPr="00F0499F">
              <w:rPr>
                <w:rFonts w:cstheme="minorHAnsi"/>
                <w:bCs/>
              </w:rPr>
              <w:lastRenderedPageBreak/>
              <w:t>nustatytą informaciją ne vėliau kaip per</w:t>
            </w:r>
          </w:p>
        </w:tc>
        <w:tc>
          <w:tcPr>
            <w:tcW w:w="3686"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lastRenderedPageBreak/>
              <w:t>15 (penkiolika) dienų nuo pirkimo dalyvio raštu pateikto prašymo gavimo dienos</w:t>
            </w:r>
          </w:p>
        </w:tc>
        <w:tc>
          <w:tcPr>
            <w:tcW w:w="2170"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B34A9F">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86" w:type="dxa"/>
            <w:tcMar>
              <w:top w:w="0" w:type="dxa"/>
              <w:left w:w="108" w:type="dxa"/>
              <w:bottom w:w="0" w:type="dxa"/>
              <w:right w:w="108" w:type="dxa"/>
            </w:tcMar>
          </w:tcPr>
          <w:p w14:paraId="38F150E0" w14:textId="7BFA90AE" w:rsidR="006C7941" w:rsidRDefault="00774AA5" w:rsidP="00921BF2">
            <w:pPr>
              <w:spacing w:after="0" w:line="240" w:lineRule="auto"/>
              <w:jc w:val="both"/>
              <w:rPr>
                <w:rFonts w:cstheme="minorHAnsi"/>
              </w:rPr>
            </w:pPr>
            <w:r w:rsidRPr="00F0499F">
              <w:rPr>
                <w:rFonts w:cstheme="minorHAnsi"/>
              </w:rPr>
              <w:t xml:space="preserve">10 (dešimt) </w:t>
            </w:r>
            <w:r w:rsidR="00C77CAE">
              <w:rPr>
                <w:rFonts w:cstheme="minorHAnsi"/>
              </w:rPr>
              <w:t>dienų</w:t>
            </w:r>
            <w:r w:rsidR="00921BF2">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B34A9F">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325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170"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B34A9F">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325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86" w:type="dxa"/>
            <w:tcMar>
              <w:top w:w="0" w:type="dxa"/>
              <w:left w:w="108" w:type="dxa"/>
              <w:bottom w:w="0" w:type="dxa"/>
              <w:right w:w="108" w:type="dxa"/>
            </w:tcMar>
          </w:tcPr>
          <w:p w14:paraId="5850D3CD" w14:textId="77777777" w:rsidR="00774AA5" w:rsidRPr="00F0499F" w:rsidRDefault="00774AA5" w:rsidP="00921BF2">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B34A9F">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325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86" w:type="dxa"/>
            <w:tcMar>
              <w:top w:w="0" w:type="dxa"/>
              <w:left w:w="108" w:type="dxa"/>
              <w:bottom w:w="0" w:type="dxa"/>
              <w:right w:w="108" w:type="dxa"/>
            </w:tcMar>
          </w:tcPr>
          <w:p w14:paraId="1FD5A236" w14:textId="6C9C0671" w:rsidR="00774AA5" w:rsidRPr="00F0499F" w:rsidRDefault="00774AA5" w:rsidP="00433991">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B34A9F">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325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86" w:type="dxa"/>
            <w:tcMar>
              <w:top w:w="0" w:type="dxa"/>
              <w:left w:w="108" w:type="dxa"/>
              <w:bottom w:w="0" w:type="dxa"/>
              <w:right w:w="108" w:type="dxa"/>
            </w:tcMar>
          </w:tcPr>
          <w:p w14:paraId="6E2FD726" w14:textId="2CFED9C8" w:rsidR="001B1895" w:rsidRPr="00921BF2" w:rsidRDefault="000B4E01" w:rsidP="00451AF7">
            <w:pPr>
              <w:spacing w:after="0" w:line="240" w:lineRule="auto"/>
              <w:jc w:val="both"/>
              <w:rPr>
                <w:rFonts w:cstheme="minorHAnsi"/>
                <w:i/>
                <w:iCs/>
              </w:rPr>
            </w:pPr>
            <w:r w:rsidRPr="00921BF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921BF2">
              <w:rPr>
                <w:rFonts w:cstheme="minorHAnsi"/>
                <w:i/>
                <w:iCs/>
              </w:rPr>
              <w:lastRenderedPageBreak/>
              <w:t xml:space="preserve">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170"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23260864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09CED60A" w14:textId="77777777" w:rsidR="00FD22DD" w:rsidRPr="0027216E" w:rsidRDefault="00FD22DD" w:rsidP="00FD22DD">
      <w:pPr>
        <w:jc w:val="center"/>
      </w:pPr>
      <w:r>
        <w:t>(Pridedama atskiru priedu)</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515846C6" w14:textId="77777777" w:rsidR="00FD22DD" w:rsidRDefault="00FD22DD" w:rsidP="006015A1">
      <w:pPr>
        <w:tabs>
          <w:tab w:val="left" w:pos="810"/>
          <w:tab w:val="left" w:pos="990"/>
        </w:tabs>
        <w:spacing w:after="0" w:line="240" w:lineRule="auto"/>
        <w:jc w:val="both"/>
        <w:rPr>
          <w:rFonts w:eastAsia="Calibri" w:cstheme="minorHAnsi"/>
          <w:i/>
          <w:iCs/>
          <w:color w:val="7030A0"/>
        </w:rPr>
      </w:pPr>
    </w:p>
    <w:p w14:paraId="0F76E5CD" w14:textId="77777777" w:rsidR="00FD22DD" w:rsidRDefault="00FD22DD" w:rsidP="006015A1">
      <w:pPr>
        <w:tabs>
          <w:tab w:val="left" w:pos="810"/>
          <w:tab w:val="left" w:pos="990"/>
        </w:tabs>
        <w:spacing w:after="0" w:line="240" w:lineRule="auto"/>
        <w:jc w:val="both"/>
        <w:rPr>
          <w:rFonts w:eastAsia="Calibri" w:cstheme="minorHAnsi"/>
          <w:i/>
          <w:iCs/>
          <w:color w:val="7030A0"/>
        </w:rPr>
      </w:pPr>
    </w:p>
    <w:p w14:paraId="30751CC6" w14:textId="77777777" w:rsidR="00FD22DD" w:rsidRDefault="00FD22DD"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326086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6AABDB94" w14:textId="77777777" w:rsidR="00591F51" w:rsidRPr="004D010A" w:rsidRDefault="00591F51" w:rsidP="00A93DD8">
      <w:pPr>
        <w:rPr>
          <w:rFonts w:ascii="Times New Roman" w:hAnsi="Times New Roman" w:cs="Times New Roman"/>
          <w:b/>
          <w:bCs/>
          <w:smallCaps/>
          <w:sz w:val="22"/>
          <w:szCs w:val="22"/>
        </w:rPr>
      </w:pPr>
    </w:p>
    <w:p w14:paraId="5E13A8F6" w14:textId="77777777" w:rsidR="00591F51" w:rsidRPr="004D010A" w:rsidRDefault="00591F51" w:rsidP="00591F51">
      <w:pPr>
        <w:pStyle w:val="Paantrat"/>
        <w:jc w:val="center"/>
        <w:rPr>
          <w:rFonts w:ascii="Times New Roman" w:hAnsi="Times New Roman" w:cs="Times New Roman"/>
          <w:b/>
          <w:bCs/>
          <w:color w:val="auto"/>
        </w:rPr>
      </w:pPr>
      <w:r w:rsidRPr="004D010A">
        <w:rPr>
          <w:rFonts w:ascii="Times New Roman" w:hAnsi="Times New Roman" w:cs="Times New Roman"/>
          <w:b/>
          <w:bCs/>
          <w:color w:val="auto"/>
        </w:rPr>
        <w:t>TIEKĖJŲ PAŠALINIMO PAGRINDAI</w:t>
      </w:r>
    </w:p>
    <w:p w14:paraId="25D59CBA" w14:textId="0ACA0B23" w:rsidR="002946A0" w:rsidRPr="002946A0" w:rsidRDefault="002946A0" w:rsidP="002946A0">
      <w:pPr>
        <w:pStyle w:val="Betarp"/>
        <w:numPr>
          <w:ilvl w:val="0"/>
          <w:numId w:val="28"/>
        </w:numPr>
        <w:ind w:left="0" w:firstLine="851"/>
        <w:jc w:val="both"/>
        <w:rPr>
          <w:rFonts w:cstheme="minorHAnsi"/>
          <w:sz w:val="22"/>
          <w:szCs w:val="22"/>
        </w:rPr>
      </w:pPr>
      <w:r w:rsidRPr="002946A0">
        <w:rPr>
          <w:rFonts w:cstheme="minorHAnsi"/>
          <w:sz w:val="22"/>
          <w:szCs w:val="22"/>
        </w:rPr>
        <w:t>Su pasiūlymu teikiamas tik EBVPD. Perkančioji organizacija su pasiūlymu</w:t>
      </w:r>
      <w:r w:rsidRPr="002946A0">
        <w:rPr>
          <w:rFonts w:cstheme="minorHAnsi"/>
          <w:color w:val="00B050"/>
          <w:sz w:val="22"/>
          <w:szCs w:val="22"/>
        </w:rPr>
        <w:t xml:space="preserve"> </w:t>
      </w:r>
      <w:r w:rsidRPr="002946A0">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EA5AEC" w14:textId="0419E342" w:rsidR="002946A0" w:rsidRPr="002946A0" w:rsidRDefault="002946A0" w:rsidP="002946A0">
      <w:pPr>
        <w:pStyle w:val="Betarp"/>
        <w:numPr>
          <w:ilvl w:val="0"/>
          <w:numId w:val="28"/>
        </w:numPr>
        <w:ind w:left="0" w:firstLine="851"/>
        <w:jc w:val="both"/>
        <w:rPr>
          <w:rFonts w:cstheme="minorHAnsi"/>
          <w:sz w:val="22"/>
          <w:szCs w:val="22"/>
        </w:rPr>
      </w:pPr>
      <w:r w:rsidRPr="002946A0">
        <w:rPr>
          <w:rFonts w:cstheme="minorHAnsi"/>
          <w:sz w:val="22"/>
          <w:szCs w:val="22"/>
        </w:rPr>
        <w:t xml:space="preserve">Pašalinimo pagrindai taikomi tiekėjui (kai pasiūlymą teikia ūkio subjektų grupė – visiems tos grupės nariams) ir ūkio subjektams, kurių pajėgumais tiekėjas remiasi. </w:t>
      </w:r>
    </w:p>
    <w:p w14:paraId="4FAED0EC" w14:textId="77777777" w:rsidR="002946A0" w:rsidRPr="002946A0" w:rsidRDefault="002946A0" w:rsidP="002946A0">
      <w:pPr>
        <w:pStyle w:val="Betarp"/>
        <w:numPr>
          <w:ilvl w:val="0"/>
          <w:numId w:val="28"/>
        </w:numPr>
        <w:ind w:left="0" w:firstLine="851"/>
        <w:jc w:val="both"/>
        <w:rPr>
          <w:rFonts w:eastAsia="Verdana" w:cstheme="minorHAnsi"/>
          <w:sz w:val="22"/>
          <w:szCs w:val="22"/>
        </w:rPr>
      </w:pPr>
      <w:r w:rsidRPr="002946A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946A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091C8A0" w14:textId="77777777" w:rsidR="002946A0" w:rsidRPr="002946A0" w:rsidRDefault="002946A0" w:rsidP="002946A0">
      <w:pPr>
        <w:pStyle w:val="Betarp"/>
        <w:numPr>
          <w:ilvl w:val="0"/>
          <w:numId w:val="28"/>
        </w:numPr>
        <w:ind w:left="0" w:firstLine="851"/>
        <w:jc w:val="both"/>
        <w:rPr>
          <w:rFonts w:eastAsia="Verdana" w:cstheme="minorHAnsi"/>
          <w:color w:val="000000" w:themeColor="text1"/>
          <w:sz w:val="22"/>
          <w:szCs w:val="22"/>
        </w:rPr>
      </w:pPr>
      <w:r w:rsidRPr="002946A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3CA6243" w14:textId="77777777" w:rsidR="002946A0" w:rsidRPr="002946A0" w:rsidRDefault="002946A0" w:rsidP="002946A0">
      <w:pPr>
        <w:pStyle w:val="Betarp"/>
        <w:numPr>
          <w:ilvl w:val="0"/>
          <w:numId w:val="28"/>
        </w:numPr>
        <w:ind w:left="0" w:firstLine="851"/>
        <w:jc w:val="both"/>
        <w:rPr>
          <w:rFonts w:cstheme="minorHAnsi"/>
          <w:sz w:val="22"/>
          <w:szCs w:val="22"/>
        </w:rPr>
      </w:pPr>
      <w:r w:rsidRPr="002946A0">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946A0">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2946A0">
          <w:rPr>
            <w:rStyle w:val="Hipersaitas"/>
            <w:rFonts w:eastAsia="Calibri" w:cstheme="minorHAnsi"/>
            <w:sz w:val="22"/>
            <w:szCs w:val="22"/>
          </w:rPr>
          <w:t>https://ec.europa.eu/tools/ecertis/</w:t>
        </w:r>
      </w:hyperlink>
      <w:r w:rsidRPr="002946A0">
        <w:rPr>
          <w:rFonts w:cstheme="minorHAnsi"/>
          <w:sz w:val="22"/>
          <w:szCs w:val="22"/>
        </w:rPr>
        <w:t xml:space="preserve">. </w:t>
      </w:r>
    </w:p>
    <w:p w14:paraId="362890C3" w14:textId="77777777" w:rsidR="002946A0" w:rsidRPr="002946A0" w:rsidRDefault="002946A0" w:rsidP="002946A0">
      <w:pPr>
        <w:pStyle w:val="Betarp"/>
        <w:numPr>
          <w:ilvl w:val="0"/>
          <w:numId w:val="28"/>
        </w:numPr>
        <w:ind w:left="0" w:firstLine="851"/>
        <w:jc w:val="both"/>
        <w:rPr>
          <w:rFonts w:cstheme="minorHAnsi"/>
          <w:sz w:val="22"/>
          <w:szCs w:val="22"/>
        </w:rPr>
      </w:pPr>
      <w:r w:rsidRPr="002946A0">
        <w:rPr>
          <w:rFonts w:cstheme="minorHAnsi"/>
          <w:sz w:val="22"/>
          <w:szCs w:val="22"/>
        </w:rPr>
        <w:t>Perkančioji organizacija nereikalauja iš tiekėjo pateikti dokumentų, patvirtinančių jo pašalinimo pagrindų nebuvimą, jeigu ji:</w:t>
      </w:r>
    </w:p>
    <w:p w14:paraId="4D4667EC" w14:textId="77777777" w:rsidR="002946A0" w:rsidRPr="002946A0" w:rsidRDefault="002946A0" w:rsidP="002946A0">
      <w:pPr>
        <w:pStyle w:val="Betarp"/>
        <w:numPr>
          <w:ilvl w:val="1"/>
          <w:numId w:val="28"/>
        </w:numPr>
        <w:ind w:left="0" w:firstLine="851"/>
        <w:jc w:val="both"/>
        <w:rPr>
          <w:rFonts w:cstheme="minorHAnsi"/>
          <w:sz w:val="22"/>
          <w:szCs w:val="22"/>
        </w:rPr>
      </w:pPr>
      <w:r w:rsidRPr="002946A0">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0DB5D5" w14:textId="77777777" w:rsidR="002946A0" w:rsidRPr="002946A0" w:rsidRDefault="002946A0" w:rsidP="002946A0">
      <w:pPr>
        <w:pStyle w:val="Betarp"/>
        <w:numPr>
          <w:ilvl w:val="1"/>
          <w:numId w:val="28"/>
        </w:numPr>
        <w:ind w:left="0" w:firstLine="851"/>
        <w:jc w:val="both"/>
        <w:rPr>
          <w:rFonts w:cstheme="minorHAnsi"/>
          <w:sz w:val="22"/>
          <w:szCs w:val="22"/>
        </w:rPr>
      </w:pPr>
      <w:r w:rsidRPr="002946A0">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539C495" w14:textId="77777777" w:rsidR="002946A0" w:rsidRPr="002946A0" w:rsidRDefault="002946A0" w:rsidP="002946A0">
      <w:pPr>
        <w:pStyle w:val="Betarp"/>
        <w:numPr>
          <w:ilvl w:val="0"/>
          <w:numId w:val="28"/>
        </w:numPr>
        <w:ind w:left="0" w:firstLine="851"/>
        <w:jc w:val="both"/>
        <w:rPr>
          <w:rFonts w:cstheme="minorHAnsi"/>
          <w:sz w:val="22"/>
          <w:szCs w:val="22"/>
        </w:rPr>
      </w:pPr>
      <w:r w:rsidRPr="002946A0">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37638B" w14:textId="77777777" w:rsidR="002946A0" w:rsidRPr="002946A0" w:rsidRDefault="002946A0" w:rsidP="002946A0">
      <w:pPr>
        <w:pStyle w:val="Betarp"/>
        <w:numPr>
          <w:ilvl w:val="1"/>
          <w:numId w:val="28"/>
        </w:numPr>
        <w:ind w:left="0" w:firstLine="851"/>
        <w:jc w:val="both"/>
        <w:rPr>
          <w:rFonts w:cstheme="minorHAnsi"/>
          <w:sz w:val="22"/>
          <w:szCs w:val="22"/>
        </w:rPr>
      </w:pPr>
      <w:r w:rsidRPr="002946A0">
        <w:rPr>
          <w:rFonts w:cstheme="minorHAnsi"/>
          <w:sz w:val="22"/>
          <w:szCs w:val="22"/>
        </w:rPr>
        <w:t>priesaikos deklaracija;</w:t>
      </w:r>
    </w:p>
    <w:p w14:paraId="7BF2960C" w14:textId="77777777" w:rsidR="002946A0" w:rsidRPr="002946A0" w:rsidRDefault="002946A0" w:rsidP="002946A0">
      <w:pPr>
        <w:ind w:firstLine="851"/>
        <w:jc w:val="both"/>
        <w:rPr>
          <w:rFonts w:cstheme="minorHAnsi"/>
        </w:rPr>
      </w:pPr>
      <w:r w:rsidRPr="002946A0">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45CA4C" w14:textId="77777777" w:rsidR="00591F51" w:rsidRPr="004D010A" w:rsidRDefault="00591F51" w:rsidP="00591F51">
      <w:pPr>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3865"/>
        <w:gridCol w:w="1865"/>
        <w:gridCol w:w="3403"/>
      </w:tblGrid>
      <w:tr w:rsidR="00591F51" w:rsidRPr="004D010A" w14:paraId="0802064F" w14:textId="77777777" w:rsidTr="002B7EBC">
        <w:tc>
          <w:tcPr>
            <w:tcW w:w="5000" w:type="pct"/>
            <w:gridSpan w:val="4"/>
            <w:tcBorders>
              <w:top w:val="single" w:sz="4" w:space="0" w:color="000000"/>
              <w:left w:val="single" w:sz="4" w:space="0" w:color="000000"/>
              <w:bottom w:val="single" w:sz="4" w:space="0" w:color="000000"/>
              <w:right w:val="single" w:sz="4" w:space="0" w:color="000000"/>
            </w:tcBorders>
          </w:tcPr>
          <w:p w14:paraId="176E92CA" w14:textId="77777777" w:rsidR="00591F51" w:rsidRPr="004D010A" w:rsidRDefault="00591F51" w:rsidP="002B7EBC">
            <w:pPr>
              <w:spacing w:after="0" w:line="240" w:lineRule="auto"/>
              <w:jc w:val="center"/>
              <w:rPr>
                <w:rFonts w:ascii="Times New Roman" w:hAnsi="Times New Roman" w:cs="Times New Roman"/>
                <w:b/>
              </w:rPr>
            </w:pPr>
            <w:r w:rsidRPr="004D010A">
              <w:rPr>
                <w:rFonts w:ascii="Times New Roman" w:hAnsi="Times New Roman" w:cs="Times New Roman"/>
                <w:b/>
              </w:rPr>
              <w:t xml:space="preserve">Pašalinimo pagrindai </w:t>
            </w:r>
          </w:p>
        </w:tc>
      </w:tr>
      <w:tr w:rsidR="00591F51" w:rsidRPr="004D010A" w14:paraId="113A3060" w14:textId="77777777" w:rsidTr="002B7EBC">
        <w:tc>
          <w:tcPr>
            <w:tcW w:w="416" w:type="pct"/>
            <w:tcBorders>
              <w:top w:val="single" w:sz="4" w:space="0" w:color="000000"/>
              <w:left w:val="single" w:sz="4" w:space="0" w:color="000000"/>
              <w:bottom w:val="single" w:sz="4" w:space="0" w:color="000000"/>
              <w:right w:val="single" w:sz="4" w:space="0" w:color="000000"/>
            </w:tcBorders>
          </w:tcPr>
          <w:p w14:paraId="50B8BDA5" w14:textId="77777777" w:rsidR="00591F51" w:rsidRPr="004D010A" w:rsidRDefault="00591F51" w:rsidP="002B7EBC">
            <w:pPr>
              <w:spacing w:after="0" w:line="240" w:lineRule="auto"/>
              <w:ind w:left="-79" w:right="-108"/>
              <w:jc w:val="both"/>
              <w:rPr>
                <w:rFonts w:ascii="Times New Roman" w:hAnsi="Times New Roman" w:cs="Times New Roman"/>
                <w:b/>
              </w:rPr>
            </w:pPr>
            <w:r w:rsidRPr="004D010A">
              <w:rPr>
                <w:rFonts w:ascii="Times New Roman" w:hAnsi="Times New Roman" w:cs="Times New Roman"/>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5A503E94" w14:textId="77777777" w:rsidR="00591F51" w:rsidRPr="004D010A" w:rsidRDefault="00591F51" w:rsidP="002B7EBC">
            <w:pPr>
              <w:spacing w:after="0" w:line="240" w:lineRule="auto"/>
              <w:jc w:val="center"/>
              <w:rPr>
                <w:rFonts w:ascii="Times New Roman" w:hAnsi="Times New Roman" w:cs="Times New Roman"/>
                <w:b/>
              </w:rPr>
            </w:pPr>
            <w:r w:rsidRPr="004D010A">
              <w:rPr>
                <w:rFonts w:ascii="Times New Roman" w:hAnsi="Times New Roman" w:cs="Times New Roman"/>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537D9339" w14:textId="77777777" w:rsidR="00591F51" w:rsidRPr="004D010A" w:rsidRDefault="00591F51" w:rsidP="002B7EBC">
            <w:pPr>
              <w:spacing w:after="0" w:line="240" w:lineRule="auto"/>
              <w:jc w:val="center"/>
              <w:rPr>
                <w:rFonts w:ascii="Times New Roman" w:hAnsi="Times New Roman" w:cs="Times New Roman"/>
                <w:b/>
              </w:rPr>
            </w:pPr>
            <w:r w:rsidRPr="004D010A">
              <w:rPr>
                <w:rFonts w:ascii="Times New Roman" w:eastAsia="Yu Mincho" w:hAnsi="Times New Roman" w:cs="Times New Roman"/>
                <w:b/>
                <w:bCs/>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1385DB49" w14:textId="77777777" w:rsidR="00591F51" w:rsidRPr="004D010A" w:rsidRDefault="00591F51" w:rsidP="002B7EBC">
            <w:pPr>
              <w:spacing w:after="0" w:line="240" w:lineRule="auto"/>
              <w:jc w:val="center"/>
              <w:rPr>
                <w:rFonts w:ascii="Times New Roman" w:hAnsi="Times New Roman" w:cs="Times New Roman"/>
                <w:b/>
              </w:rPr>
            </w:pPr>
            <w:r w:rsidRPr="004D010A">
              <w:rPr>
                <w:rFonts w:ascii="Times New Roman" w:hAnsi="Times New Roman" w:cs="Times New Roman"/>
                <w:b/>
              </w:rPr>
              <w:t>Atitiktį reikalavimui įrodantys dokumentai</w:t>
            </w:r>
          </w:p>
        </w:tc>
      </w:tr>
      <w:tr w:rsidR="00591F51" w:rsidRPr="004D010A" w14:paraId="77A4DB00" w14:textId="77777777" w:rsidTr="002B7EBC">
        <w:tc>
          <w:tcPr>
            <w:tcW w:w="416" w:type="pct"/>
            <w:tcBorders>
              <w:top w:val="single" w:sz="4" w:space="0" w:color="000000"/>
              <w:left w:val="single" w:sz="4" w:space="0" w:color="000000"/>
              <w:bottom w:val="single" w:sz="4" w:space="0" w:color="000000"/>
              <w:right w:val="single" w:sz="4" w:space="0" w:color="000000"/>
            </w:tcBorders>
          </w:tcPr>
          <w:p w14:paraId="005E96D7"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1.</w:t>
            </w:r>
          </w:p>
        </w:tc>
        <w:tc>
          <w:tcPr>
            <w:tcW w:w="1940" w:type="pct"/>
            <w:tcBorders>
              <w:top w:val="single" w:sz="4" w:space="0" w:color="000000"/>
              <w:left w:val="single" w:sz="4" w:space="0" w:color="000000"/>
              <w:bottom w:val="single" w:sz="4" w:space="0" w:color="000000"/>
              <w:right w:val="single" w:sz="4" w:space="0" w:color="000000"/>
            </w:tcBorders>
          </w:tcPr>
          <w:p w14:paraId="47CD5FEA"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rPr>
              <w:t>Tiekėjas arba jo atsakingas asmuo, nurodytas VPĮ 46 straipsnio 2 dalies 2 punkte, nuteistas už šią nusikalstamą veiką:</w:t>
            </w:r>
          </w:p>
          <w:p w14:paraId="2CE57B7D"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1) dalyvavimą nusikalstamame susivienijime, jo organizavimą ar vadovavimą jam;</w:t>
            </w:r>
          </w:p>
          <w:p w14:paraId="7ABF2659"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2) kyšininkavimą, prekybą poveikiu, papirkimą;</w:t>
            </w:r>
          </w:p>
          <w:p w14:paraId="122F308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6558D3"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4) nusikalstamą bankrotą;</w:t>
            </w:r>
          </w:p>
          <w:p w14:paraId="460D6FD1"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5) teroristinį ir su teroristine veikla susijusį nusikaltimą;</w:t>
            </w:r>
          </w:p>
          <w:p w14:paraId="0C87849D"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6) nusikalstamu būdu gauto turto legalizavimą;</w:t>
            </w:r>
          </w:p>
          <w:p w14:paraId="45F72CCA"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7) prekybą žmonėmis, vaiko pirkimą arba pardavimą;</w:t>
            </w:r>
          </w:p>
          <w:p w14:paraId="367E0C3D"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8) kitos valstybės tiekėjo atliktą nusikaltimą, apibrėžtą Direktyvos 2014/24/ES 57 straipsnio 1 dalyje </w:t>
            </w:r>
            <w:r w:rsidRPr="004D010A">
              <w:rPr>
                <w:rFonts w:ascii="Times New Roman" w:hAnsi="Times New Roman" w:cs="Times New Roman"/>
                <w:bCs/>
              </w:rPr>
              <w:lastRenderedPageBreak/>
              <w:t>išvardytus Europos Sąjungos teisės aktus įgyvendinančiuose kitų valstybių teisės aktuose.</w:t>
            </w:r>
          </w:p>
          <w:p w14:paraId="1CA8453F" w14:textId="77777777" w:rsidR="00591F51" w:rsidRPr="004D010A" w:rsidRDefault="00591F51" w:rsidP="002B7EBC">
            <w:pPr>
              <w:spacing w:after="0" w:line="240" w:lineRule="auto"/>
              <w:jc w:val="both"/>
              <w:rPr>
                <w:rFonts w:ascii="Times New Roman" w:hAnsi="Times New Roman" w:cs="Times New Roman"/>
                <w:bCs/>
              </w:rPr>
            </w:pPr>
          </w:p>
          <w:p w14:paraId="7E75477E"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Laikoma, kad tiekėjas arba jo atsakingas asmuo nuteistas už aukščiau nurodytą nusikalstamą veiką, kai dėl:</w:t>
            </w:r>
          </w:p>
          <w:p w14:paraId="7444A328"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08343570" w14:textId="6C9FA042"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2) tiekėjo, kuris yra juridinis asmuo, kita organizacija ar jos </w:t>
            </w:r>
            <w:r w:rsidR="00F362EB">
              <w:rPr>
                <w:rFonts w:ascii="Times New Roman" w:hAnsi="Times New Roman" w:cs="Times New Roman"/>
                <w:bCs/>
              </w:rPr>
              <w:t xml:space="preserve">struktūrinis </w:t>
            </w:r>
            <w:r w:rsidRPr="004D010A">
              <w:rPr>
                <w:rFonts w:ascii="Times New Roman" w:hAnsi="Times New Roman" w:cs="Times New Roman"/>
                <w:bC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F2BF8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5CABC1CA"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1 dalis</w:t>
            </w:r>
          </w:p>
          <w:p w14:paraId="4436515A" w14:textId="77777777" w:rsidR="00591F51" w:rsidRPr="004D010A" w:rsidRDefault="00591F51" w:rsidP="002B7EBC">
            <w:pPr>
              <w:spacing w:after="0" w:line="240" w:lineRule="auto"/>
              <w:rPr>
                <w:rFonts w:ascii="Times New Roman" w:eastAsia="Yu Mincho" w:hAnsi="Times New Roman" w:cs="Times New Roman"/>
              </w:rPr>
            </w:pPr>
          </w:p>
          <w:p w14:paraId="72DBC3E8" w14:textId="77777777" w:rsidR="00591F51" w:rsidRPr="004D010A" w:rsidRDefault="00591F51" w:rsidP="002B7EBC">
            <w:pPr>
              <w:spacing w:after="0" w:line="240" w:lineRule="auto"/>
              <w:rPr>
                <w:rFonts w:ascii="Times New Roman" w:eastAsia="Yu Mincho" w:hAnsi="Times New Roman" w:cs="Times New Roman"/>
              </w:rPr>
            </w:pPr>
            <w:r w:rsidRPr="004D010A">
              <w:rPr>
                <w:rFonts w:ascii="Times New Roman" w:eastAsia="Yu Mincho" w:hAnsi="Times New Roman" w:cs="Times New Roman"/>
              </w:rPr>
              <w:t>EBVPD III dalies A1-A6 punktai</w:t>
            </w:r>
          </w:p>
          <w:p w14:paraId="73F78FCB" w14:textId="77777777" w:rsidR="00591F51" w:rsidRPr="004D010A" w:rsidRDefault="00591F51" w:rsidP="002B7EBC">
            <w:pPr>
              <w:spacing w:after="0" w:line="240" w:lineRule="auto"/>
              <w:rPr>
                <w:rFonts w:ascii="Times New Roman" w:eastAsia="Yu Mincho" w:hAnsi="Times New Roman" w:cs="Times New Roman"/>
              </w:rPr>
            </w:pPr>
          </w:p>
          <w:p w14:paraId="7B5449F7"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6BA6863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reikalaujama:</w:t>
            </w:r>
          </w:p>
          <w:p w14:paraId="6E788F39"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išrašo iš teismo sprendimo arba</w:t>
            </w:r>
          </w:p>
          <w:p w14:paraId="221B7F69"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Informatikos ir ryšių departamento prie Vidaus reikalų ministerijos pažymos, arba</w:t>
            </w:r>
          </w:p>
          <w:p w14:paraId="13F3A2CF"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04B99381" w14:textId="77777777" w:rsidR="00591F51" w:rsidRPr="004D010A" w:rsidRDefault="00591F51" w:rsidP="002B7EBC">
            <w:pPr>
              <w:spacing w:after="0" w:line="240" w:lineRule="auto"/>
              <w:jc w:val="both"/>
              <w:rPr>
                <w:rFonts w:ascii="Times New Roman" w:hAnsi="Times New Roman" w:cs="Times New Roman"/>
              </w:rPr>
            </w:pPr>
          </w:p>
          <w:p w14:paraId="5E5C6718"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ne Lietuvoje įsteigtų subjektų reikalaujama:</w:t>
            </w:r>
          </w:p>
          <w:p w14:paraId="19EBFC81"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institucijos dokumento</w:t>
            </w:r>
            <w:r w:rsidRPr="004D010A">
              <w:rPr>
                <w:rFonts w:ascii="Times New Roman" w:hAnsi="Times New Roman" w:cs="Times New Roman"/>
                <w:vertAlign w:val="superscript"/>
              </w:rPr>
              <w:footnoteReference w:id="2"/>
            </w:r>
            <w:r w:rsidRPr="004D010A">
              <w:rPr>
                <w:rFonts w:ascii="Times New Roman" w:hAnsi="Times New Roman" w:cs="Times New Roman"/>
              </w:rPr>
              <w:t>.</w:t>
            </w:r>
          </w:p>
          <w:p w14:paraId="0D42B337" w14:textId="77777777" w:rsidR="00591F51" w:rsidRPr="004D010A" w:rsidRDefault="00591F51" w:rsidP="002B7EBC">
            <w:pPr>
              <w:spacing w:after="0" w:line="240" w:lineRule="auto"/>
              <w:jc w:val="both"/>
              <w:rPr>
                <w:rFonts w:ascii="Times New Roman" w:hAnsi="Times New Roman" w:cs="Times New Roman"/>
              </w:rPr>
            </w:pPr>
          </w:p>
          <w:p w14:paraId="52E1E9F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 xml:space="preserve">Nurodyti dokumentai turi būti išduoti ne anksčiau kaip 180 dienų iki </w:t>
            </w:r>
            <w:r w:rsidRPr="004D010A">
              <w:rPr>
                <w:rFonts w:ascii="Times New Roman" w:hAnsi="Times New Roman" w:cs="Times New Roman"/>
                <w:i/>
                <w:iCs/>
              </w:rPr>
              <w:t>tos 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3FDAAB23" w14:textId="77777777" w:rsidR="00591F51" w:rsidRPr="004D010A" w:rsidRDefault="00591F51" w:rsidP="002B7EBC">
            <w:pPr>
              <w:spacing w:after="0" w:line="240" w:lineRule="auto"/>
              <w:jc w:val="both"/>
              <w:rPr>
                <w:rFonts w:ascii="Times New Roman" w:hAnsi="Times New Roman" w:cs="Times New Roman"/>
                <w:bCs/>
              </w:rPr>
            </w:pPr>
          </w:p>
          <w:p w14:paraId="42E42CD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69906C0"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00AFE65C" w14:textId="77777777" w:rsidTr="002B7EBC">
        <w:tc>
          <w:tcPr>
            <w:tcW w:w="416" w:type="pct"/>
            <w:tcBorders>
              <w:top w:val="single" w:sz="4" w:space="0" w:color="000000"/>
              <w:left w:val="single" w:sz="4" w:space="0" w:color="000000"/>
              <w:bottom w:val="single" w:sz="4" w:space="0" w:color="000000"/>
              <w:right w:val="single" w:sz="4" w:space="0" w:color="000000"/>
            </w:tcBorders>
          </w:tcPr>
          <w:p w14:paraId="0A727462" w14:textId="77777777" w:rsidR="00591F51" w:rsidRPr="004D010A" w:rsidRDefault="00591F51" w:rsidP="002B7EBC">
            <w:pPr>
              <w:spacing w:after="0" w:line="240" w:lineRule="auto"/>
              <w:ind w:left="-79" w:right="-108"/>
              <w:jc w:val="both"/>
              <w:rPr>
                <w:rFonts w:ascii="Times New Roman" w:eastAsia="Calibri" w:hAnsi="Times New Roman" w:cs="Times New Roman"/>
              </w:rPr>
            </w:pPr>
            <w:r w:rsidRPr="004D010A">
              <w:rPr>
                <w:rFonts w:ascii="Times New Roman" w:eastAsia="Calibri" w:hAnsi="Times New Roman" w:cs="Times New Roman"/>
              </w:rPr>
              <w:lastRenderedPageBreak/>
              <w:t>2.</w:t>
            </w:r>
          </w:p>
        </w:tc>
        <w:tc>
          <w:tcPr>
            <w:tcW w:w="1940" w:type="pct"/>
            <w:tcBorders>
              <w:top w:val="single" w:sz="4" w:space="0" w:color="000000"/>
              <w:left w:val="single" w:sz="4" w:space="0" w:color="000000"/>
              <w:bottom w:val="single" w:sz="4" w:space="0" w:color="000000"/>
              <w:right w:val="single" w:sz="4" w:space="0" w:color="000000"/>
            </w:tcBorders>
          </w:tcPr>
          <w:p w14:paraId="63E77DE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42D72BB7" w14:textId="77777777" w:rsidR="00591F51" w:rsidRPr="004D010A" w:rsidRDefault="00591F51" w:rsidP="002B7EBC">
            <w:pPr>
              <w:pStyle w:val="Betarp"/>
              <w:jc w:val="both"/>
              <w:rPr>
                <w:rFonts w:ascii="Times New Roman" w:eastAsia="Yu Mincho" w:hAnsi="Times New Roman" w:cs="Times New Roman"/>
              </w:rPr>
            </w:pPr>
            <w:r w:rsidRPr="004D010A">
              <w:rPr>
                <w:rFonts w:ascii="Times New Roman" w:eastAsia="Yu Mincho" w:hAnsi="Times New Roman" w:cs="Times New Roman"/>
              </w:rPr>
              <w:t>VPĮ 46 straipsnio 2¹ dalis</w:t>
            </w:r>
          </w:p>
          <w:p w14:paraId="53B4E8EA" w14:textId="77777777" w:rsidR="00591F51" w:rsidRPr="004D010A" w:rsidRDefault="00591F51" w:rsidP="002B7EBC">
            <w:pPr>
              <w:pStyle w:val="Betarp"/>
              <w:jc w:val="both"/>
              <w:rPr>
                <w:rFonts w:ascii="Times New Roman" w:eastAsia="Yu Mincho" w:hAnsi="Times New Roman" w:cs="Times New Roman"/>
              </w:rPr>
            </w:pPr>
          </w:p>
          <w:p w14:paraId="5E584640" w14:textId="77777777" w:rsidR="00591F51" w:rsidRPr="004D010A" w:rsidRDefault="00591F51" w:rsidP="002B7EBC">
            <w:pPr>
              <w:spacing w:after="0" w:line="240" w:lineRule="auto"/>
              <w:rPr>
                <w:rFonts w:ascii="Times New Roman" w:eastAsia="Yu Mincho" w:hAnsi="Times New Roman" w:cs="Times New Roman"/>
              </w:rPr>
            </w:pPr>
            <w:r w:rsidRPr="004D010A">
              <w:rPr>
                <w:rFonts w:ascii="Times New Roman" w:eastAsia="Yu Mincho" w:hAnsi="Times New Roman" w:cs="Times New Roman"/>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7B8BFF01" w14:textId="77777777" w:rsidR="00591F51" w:rsidRPr="004D010A" w:rsidRDefault="00591F51" w:rsidP="002B7EBC">
            <w:pPr>
              <w:pStyle w:val="Betarp"/>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44C2CFEF"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72123F7A" w14:textId="77777777" w:rsidTr="002B7EBC">
        <w:tc>
          <w:tcPr>
            <w:tcW w:w="416" w:type="pct"/>
            <w:tcBorders>
              <w:top w:val="single" w:sz="4" w:space="0" w:color="000000"/>
              <w:left w:val="single" w:sz="4" w:space="0" w:color="000000"/>
              <w:bottom w:val="single" w:sz="4" w:space="0" w:color="000000"/>
              <w:right w:val="single" w:sz="4" w:space="0" w:color="000000"/>
            </w:tcBorders>
          </w:tcPr>
          <w:p w14:paraId="7725056D"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3.</w:t>
            </w:r>
          </w:p>
        </w:tc>
        <w:tc>
          <w:tcPr>
            <w:tcW w:w="1940" w:type="pct"/>
            <w:tcBorders>
              <w:top w:val="single" w:sz="4" w:space="0" w:color="000000"/>
              <w:left w:val="single" w:sz="4" w:space="0" w:color="000000"/>
              <w:bottom w:val="single" w:sz="4" w:space="0" w:color="000000"/>
              <w:right w:val="single" w:sz="4" w:space="0" w:color="000000"/>
            </w:tcBorders>
          </w:tcPr>
          <w:p w14:paraId="624E14AB"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7BC30E" w14:textId="77777777" w:rsidR="00591F51" w:rsidRPr="004D010A" w:rsidRDefault="00591F51" w:rsidP="002B7EBC">
            <w:pPr>
              <w:spacing w:after="0" w:line="240" w:lineRule="auto"/>
              <w:jc w:val="both"/>
              <w:rPr>
                <w:rFonts w:ascii="Times New Roman" w:hAnsi="Times New Roman" w:cs="Times New Roman"/>
                <w:bCs/>
              </w:rPr>
            </w:pPr>
          </w:p>
          <w:p w14:paraId="6EF6CF3E"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lastRenderedPageBreak/>
              <w:t>Laikoma, kad tiekėjas arba jo atsakingas asmuo nuteistas už aukščiau nurodytą nusikalstamą veiką, kai dėl:</w:t>
            </w:r>
          </w:p>
          <w:p w14:paraId="0D79719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07076F46" w14:textId="183D662F"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2) tiekėjo, kuris yra juridinis asmuo, kita organizacija ar jos </w:t>
            </w:r>
            <w:r w:rsidR="00D85B03">
              <w:rPr>
                <w:rFonts w:ascii="Times New Roman" w:hAnsi="Times New Roman" w:cs="Times New Roman"/>
                <w:bCs/>
              </w:rPr>
              <w:t xml:space="preserve">struktūrinis </w:t>
            </w:r>
            <w:r w:rsidRPr="004D010A">
              <w:rPr>
                <w:rFonts w:ascii="Times New Roman" w:hAnsi="Times New Roman" w:cs="Times New Roman"/>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344737F" w14:textId="77777777" w:rsidR="00591F51" w:rsidRPr="004D010A" w:rsidRDefault="00591F51" w:rsidP="002B7EBC">
            <w:pPr>
              <w:spacing w:after="0" w:line="240" w:lineRule="auto"/>
              <w:jc w:val="both"/>
              <w:rPr>
                <w:rFonts w:ascii="Times New Roman" w:hAnsi="Times New Roman" w:cs="Times New Roman"/>
                <w:bCs/>
              </w:rPr>
            </w:pPr>
          </w:p>
          <w:p w14:paraId="340FA94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Tačiau ši nuostata netaikoma, jeigu:</w:t>
            </w:r>
          </w:p>
          <w:p w14:paraId="57DDCFF9"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738072B9"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2) įsiskolinimo suma neviršija 50 Eur (penkiasdešimt eurų);</w:t>
            </w:r>
          </w:p>
          <w:p w14:paraId="21BE194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4D010A">
              <w:rPr>
                <w:rFonts w:ascii="Times New Roman" w:eastAsia="Calibri" w:hAnsi="Times New Roman" w:cs="Times New Roman"/>
                <w:bCs/>
              </w:rPr>
              <w:lastRenderedPageBreak/>
              <w:t>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14DD3647"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3 dalis</w:t>
            </w:r>
          </w:p>
          <w:p w14:paraId="05780814" w14:textId="77777777" w:rsidR="00591F51" w:rsidRPr="004D010A" w:rsidRDefault="00591F51" w:rsidP="002B7EBC">
            <w:pPr>
              <w:spacing w:after="0" w:line="240" w:lineRule="auto"/>
              <w:rPr>
                <w:rFonts w:ascii="Times New Roman" w:eastAsia="Arial" w:hAnsi="Times New Roman" w:cs="Times New Roman"/>
              </w:rPr>
            </w:pPr>
          </w:p>
          <w:p w14:paraId="68DAA946"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eastAsia="Arial" w:hAnsi="Times New Roman" w:cs="Times New Roman"/>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279CE39C"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1) Dėl įsipareigojimų, susijusių su mokesčių mokėjimu, įvykdymo i</w:t>
            </w:r>
            <w:r w:rsidRPr="004D010A">
              <w:rPr>
                <w:rFonts w:ascii="Times New Roman" w:hAnsi="Times New Roman" w:cs="Times New Roman"/>
              </w:rPr>
              <w:t xml:space="preserve">š Lietuvoje įsteigtų subjektų </w:t>
            </w:r>
            <w:r w:rsidRPr="004D010A">
              <w:rPr>
                <w:rFonts w:ascii="Times New Roman" w:hAnsi="Times New Roman" w:cs="Times New Roman"/>
                <w:bCs/>
              </w:rPr>
              <w:t>prašoma:</w:t>
            </w:r>
          </w:p>
          <w:p w14:paraId="48D490D8" w14:textId="77777777" w:rsidR="00591F51" w:rsidRPr="004D010A" w:rsidRDefault="00591F51" w:rsidP="002B7EBC">
            <w:pPr>
              <w:spacing w:after="0" w:line="240" w:lineRule="auto"/>
              <w:jc w:val="both"/>
              <w:rPr>
                <w:rFonts w:ascii="Times New Roman" w:hAnsi="Times New Roman" w:cs="Times New Roman"/>
              </w:rPr>
            </w:pPr>
          </w:p>
          <w:p w14:paraId="1DC578A6"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 xml:space="preserve">Išrašo iš teismo sprendimo (jei toks yra) arba </w:t>
            </w:r>
          </w:p>
          <w:p w14:paraId="3BB24B67"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 xml:space="preserve">Valstybinės mokesčių inspekcijos prie Lietuvos Respublikos finansų ministerijos išduoto dokumento arba </w:t>
            </w:r>
          </w:p>
          <w:p w14:paraId="420372C1"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rPr>
              <w:t xml:space="preserve">Valstybės įmonės Registrų centro Lietuvos Respublikos Vyriausybės nustatyta tvarka išduoto dokumento, </w:t>
            </w:r>
            <w:r w:rsidRPr="004D010A">
              <w:rPr>
                <w:rFonts w:ascii="Times New Roman" w:hAnsi="Times New Roman" w:cs="Times New Roman"/>
              </w:rPr>
              <w:lastRenderedPageBreak/>
              <w:t>patvirtinančio jungtinius kompetentingų institucijų tvarkomus duomenis.</w:t>
            </w:r>
          </w:p>
          <w:p w14:paraId="195622C5" w14:textId="77777777" w:rsidR="00591F51" w:rsidRPr="004D010A" w:rsidRDefault="00591F51" w:rsidP="002B7EBC">
            <w:pPr>
              <w:spacing w:after="0" w:line="240" w:lineRule="auto"/>
              <w:jc w:val="both"/>
              <w:rPr>
                <w:rFonts w:ascii="Times New Roman" w:hAnsi="Times New Roman" w:cs="Times New Roman"/>
              </w:rPr>
            </w:pPr>
          </w:p>
          <w:p w14:paraId="18808C1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ne Lietuvoje įsteigtų subjektų reikalaujama:</w:t>
            </w:r>
          </w:p>
          <w:p w14:paraId="168A8AB3"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institucijos dokumento</w:t>
            </w:r>
            <w:r w:rsidRPr="004D010A">
              <w:rPr>
                <w:rFonts w:ascii="Times New Roman" w:hAnsi="Times New Roman" w:cs="Times New Roman"/>
                <w:vertAlign w:val="superscript"/>
              </w:rPr>
              <w:footnoteReference w:id="3"/>
            </w:r>
            <w:r w:rsidRPr="004D010A">
              <w:rPr>
                <w:rFonts w:ascii="Times New Roman" w:hAnsi="Times New Roman" w:cs="Times New Roman"/>
              </w:rPr>
              <w:t>.</w:t>
            </w:r>
          </w:p>
          <w:p w14:paraId="5BF7A7AD" w14:textId="77777777" w:rsidR="00591F51" w:rsidRPr="004D010A" w:rsidRDefault="00591F51" w:rsidP="002B7EBC">
            <w:pPr>
              <w:spacing w:after="0" w:line="240" w:lineRule="auto"/>
              <w:jc w:val="both"/>
              <w:rPr>
                <w:rFonts w:ascii="Times New Roman" w:eastAsia="Yu Mincho" w:hAnsi="Times New Roman" w:cs="Times New Roman"/>
              </w:rPr>
            </w:pPr>
          </w:p>
          <w:p w14:paraId="46E88FF5" w14:textId="77777777" w:rsidR="00591F51" w:rsidRPr="004D010A" w:rsidRDefault="00591F51" w:rsidP="002B7EBC">
            <w:pPr>
              <w:spacing w:after="0" w:line="240" w:lineRule="auto"/>
              <w:jc w:val="both"/>
              <w:rPr>
                <w:rFonts w:ascii="Times New Roman" w:hAnsi="Times New Roman" w:cs="Times New Roman"/>
                <w:i/>
                <w:iCs/>
              </w:rPr>
            </w:pPr>
            <w:r w:rsidRPr="004D010A">
              <w:rPr>
                <w:rFonts w:ascii="Times New Roman" w:hAnsi="Times New Roman" w:cs="Times New Roman"/>
              </w:rPr>
              <w:t xml:space="preserve">Nurodyti dokumentai turi būti  išduoti ne anksčiau kaip 120 dienų iki </w:t>
            </w:r>
            <w:r w:rsidRPr="004D010A">
              <w:rPr>
                <w:rFonts w:ascii="Times New Roman" w:hAnsi="Times New Roman" w:cs="Times New Roman"/>
                <w:i/>
                <w:iCs/>
              </w:rPr>
              <w:t>tos 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62E78A5C" w14:textId="77777777" w:rsidR="00591F51" w:rsidRPr="004D010A" w:rsidRDefault="00591F51" w:rsidP="002B7EBC">
            <w:pPr>
              <w:spacing w:after="0" w:line="240" w:lineRule="auto"/>
              <w:jc w:val="both"/>
              <w:rPr>
                <w:rFonts w:ascii="Times New Roman" w:hAnsi="Times New Roman" w:cs="Times New Roman"/>
                <w:i/>
                <w:iCs/>
              </w:rPr>
            </w:pPr>
          </w:p>
          <w:p w14:paraId="67B3DBE3"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A0785F4" w14:textId="77777777" w:rsidR="00591F51" w:rsidRPr="004D010A" w:rsidRDefault="00591F51" w:rsidP="002B7EBC">
            <w:pPr>
              <w:spacing w:after="0" w:line="240" w:lineRule="auto"/>
              <w:jc w:val="both"/>
              <w:rPr>
                <w:rFonts w:ascii="Times New Roman" w:hAnsi="Times New Roman" w:cs="Times New Roman"/>
                <w:bCs/>
              </w:rPr>
            </w:pPr>
          </w:p>
          <w:p w14:paraId="0DAAD07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2) Dėl įsipareigojimų, susijusių su socialinio draudimo įmokų mokėjimu, įvykdymo i</w:t>
            </w:r>
            <w:r w:rsidRPr="004D010A">
              <w:rPr>
                <w:rFonts w:ascii="Times New Roman" w:hAnsi="Times New Roman" w:cs="Times New Roman"/>
              </w:rPr>
              <w:t xml:space="preserve">š Lietuvoje įsteigtų subjektų </w:t>
            </w:r>
            <w:r w:rsidRPr="004D010A">
              <w:rPr>
                <w:rFonts w:ascii="Times New Roman" w:hAnsi="Times New Roman" w:cs="Times New Roman"/>
                <w:bCs/>
              </w:rPr>
              <w:t>prašoma:</w:t>
            </w:r>
          </w:p>
          <w:p w14:paraId="6D0C0B37"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D010A">
                <w:rPr>
                  <w:rFonts w:ascii="Times New Roman" w:hAnsi="Times New Roman" w:cs="Times New Roman"/>
                  <w:bCs/>
                  <w:u w:val="single"/>
                </w:rPr>
                <w:t>http://draudejai.sodra.lt/draudeju_viesi_duomenys/</w:t>
              </w:r>
            </w:hyperlink>
            <w:r w:rsidRPr="004D010A">
              <w:rPr>
                <w:rFonts w:ascii="Times New Roman" w:hAnsi="Times New Roman" w:cs="Times New Roman"/>
                <w:bCs/>
              </w:rPr>
              <w:t>.</w:t>
            </w:r>
          </w:p>
          <w:p w14:paraId="021740B5" w14:textId="77777777" w:rsidR="00591F51" w:rsidRPr="004D010A" w:rsidRDefault="00591F51" w:rsidP="002B7EBC">
            <w:pPr>
              <w:spacing w:after="0" w:line="240" w:lineRule="auto"/>
              <w:jc w:val="both"/>
              <w:rPr>
                <w:rFonts w:ascii="Times New Roman" w:hAnsi="Times New Roman" w:cs="Times New Roman"/>
                <w:bCs/>
              </w:rPr>
            </w:pPr>
          </w:p>
          <w:p w14:paraId="511A1FD1"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437A61" w14:textId="77777777" w:rsidR="00591F51" w:rsidRPr="004D010A" w:rsidRDefault="00591F51" w:rsidP="002B7EBC">
            <w:pPr>
              <w:spacing w:after="0" w:line="240" w:lineRule="auto"/>
              <w:jc w:val="both"/>
              <w:rPr>
                <w:rFonts w:ascii="Times New Roman" w:hAnsi="Times New Roman" w:cs="Times New Roman"/>
                <w:bCs/>
              </w:rPr>
            </w:pPr>
          </w:p>
          <w:p w14:paraId="21BAC9D6"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DDCE1E" w14:textId="77777777" w:rsidR="00591F51" w:rsidRPr="004D010A" w:rsidRDefault="00591F51" w:rsidP="002B7EBC">
            <w:pPr>
              <w:spacing w:after="0" w:line="240" w:lineRule="auto"/>
              <w:jc w:val="both"/>
              <w:rPr>
                <w:rFonts w:ascii="Times New Roman" w:hAnsi="Times New Roman" w:cs="Times New Roman"/>
                <w:bCs/>
              </w:rPr>
            </w:pPr>
          </w:p>
          <w:p w14:paraId="7939114A"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ne Lietuvoje įsteigtų subjektų reikalaujama:</w:t>
            </w:r>
          </w:p>
          <w:p w14:paraId="1D592D29" w14:textId="77777777" w:rsidR="00591F51" w:rsidRPr="004D010A" w:rsidRDefault="00591F51" w:rsidP="00591F51">
            <w:pPr>
              <w:numPr>
                <w:ilvl w:val="0"/>
                <w:numId w:val="24"/>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kompetentingos institucijos dokumento</w:t>
            </w:r>
            <w:r w:rsidRPr="004D010A">
              <w:rPr>
                <w:rFonts w:ascii="Times New Roman" w:hAnsi="Times New Roman" w:cs="Times New Roman"/>
                <w:vertAlign w:val="superscript"/>
              </w:rPr>
              <w:footnoteReference w:id="4"/>
            </w:r>
            <w:r w:rsidRPr="004D010A">
              <w:rPr>
                <w:rFonts w:ascii="Times New Roman" w:hAnsi="Times New Roman" w:cs="Times New Roman"/>
              </w:rPr>
              <w:t>.</w:t>
            </w:r>
          </w:p>
          <w:p w14:paraId="01263951" w14:textId="77777777" w:rsidR="00591F51" w:rsidRPr="004D010A" w:rsidRDefault="00591F51" w:rsidP="002B7EBC">
            <w:pPr>
              <w:spacing w:after="0" w:line="240" w:lineRule="auto"/>
              <w:jc w:val="both"/>
              <w:rPr>
                <w:rFonts w:ascii="Times New Roman" w:hAnsi="Times New Roman" w:cs="Times New Roman"/>
                <w:bCs/>
              </w:rPr>
            </w:pPr>
          </w:p>
          <w:p w14:paraId="32718D7A" w14:textId="77777777" w:rsidR="00591F51" w:rsidRPr="004D010A" w:rsidRDefault="00591F51" w:rsidP="002B7EBC">
            <w:pPr>
              <w:spacing w:after="0" w:line="240" w:lineRule="auto"/>
              <w:jc w:val="both"/>
              <w:rPr>
                <w:rFonts w:ascii="Times New Roman" w:hAnsi="Times New Roman" w:cs="Times New Roman"/>
                <w:i/>
                <w:iCs/>
              </w:rPr>
            </w:pPr>
            <w:r w:rsidRPr="004D010A">
              <w:rPr>
                <w:rFonts w:ascii="Times New Roman" w:hAnsi="Times New Roman" w:cs="Times New Roman"/>
              </w:rPr>
              <w:t xml:space="preserve">Nurodyti dokumentai turi būti  išduoti ne anksčiau kaip 120 dienų iki </w:t>
            </w:r>
            <w:r w:rsidRPr="004D010A">
              <w:rPr>
                <w:rFonts w:ascii="Times New Roman" w:hAnsi="Times New Roman" w:cs="Times New Roman"/>
                <w:i/>
                <w:iCs/>
              </w:rPr>
              <w:t xml:space="preserve">tos </w:t>
            </w:r>
            <w:r w:rsidRPr="004D010A">
              <w:rPr>
                <w:rFonts w:ascii="Times New Roman" w:hAnsi="Times New Roman" w:cs="Times New Roman"/>
                <w:i/>
                <w:iCs/>
              </w:rPr>
              <w:lastRenderedPageBreak/>
              <w:t>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494D4BE0" w14:textId="77777777" w:rsidR="00591F51" w:rsidRPr="004D010A" w:rsidRDefault="00591F51" w:rsidP="002B7EBC">
            <w:pPr>
              <w:spacing w:after="0" w:line="240" w:lineRule="auto"/>
              <w:jc w:val="both"/>
              <w:rPr>
                <w:rFonts w:ascii="Times New Roman" w:hAnsi="Times New Roman" w:cs="Times New Roman"/>
                <w:bCs/>
              </w:rPr>
            </w:pPr>
          </w:p>
          <w:p w14:paraId="3564AB7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1F51" w:rsidRPr="004D010A" w14:paraId="3C057B41" w14:textId="77777777" w:rsidTr="002B7EBC">
        <w:tc>
          <w:tcPr>
            <w:tcW w:w="416" w:type="pct"/>
            <w:tcBorders>
              <w:top w:val="single" w:sz="4" w:space="0" w:color="000000"/>
              <w:left w:val="single" w:sz="4" w:space="0" w:color="000000"/>
              <w:bottom w:val="single" w:sz="4" w:space="0" w:color="000000"/>
              <w:right w:val="single" w:sz="4" w:space="0" w:color="000000"/>
            </w:tcBorders>
          </w:tcPr>
          <w:p w14:paraId="411A3051"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lastRenderedPageBreak/>
              <w:t>4.</w:t>
            </w:r>
          </w:p>
        </w:tc>
        <w:tc>
          <w:tcPr>
            <w:tcW w:w="1940" w:type="pct"/>
            <w:tcBorders>
              <w:top w:val="single" w:sz="4" w:space="0" w:color="000000"/>
              <w:left w:val="single" w:sz="4" w:space="0" w:color="000000"/>
              <w:bottom w:val="single" w:sz="4" w:space="0" w:color="000000"/>
              <w:right w:val="single" w:sz="4" w:space="0" w:color="000000"/>
            </w:tcBorders>
          </w:tcPr>
          <w:p w14:paraId="24BC7D27"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6E19FFF5"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1 punktas</w:t>
            </w:r>
          </w:p>
          <w:p w14:paraId="767D3C15" w14:textId="77777777" w:rsidR="00591F51" w:rsidRPr="004D010A" w:rsidRDefault="00591F51" w:rsidP="002B7EBC">
            <w:pPr>
              <w:spacing w:after="0" w:line="240" w:lineRule="auto"/>
              <w:rPr>
                <w:rFonts w:ascii="Times New Roman" w:eastAsia="Yu Mincho" w:hAnsi="Times New Roman" w:cs="Times New Roman"/>
              </w:rPr>
            </w:pPr>
          </w:p>
          <w:p w14:paraId="3D76E8FD"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15D5196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2B3BBEE3" w14:textId="77777777" w:rsidR="00591F51" w:rsidRPr="004D010A" w:rsidRDefault="00591F51" w:rsidP="002B7EBC">
            <w:pPr>
              <w:spacing w:after="0" w:line="240" w:lineRule="auto"/>
              <w:jc w:val="both"/>
              <w:rPr>
                <w:rFonts w:ascii="Times New Roman" w:hAnsi="Times New Roman" w:cs="Times New Roman"/>
                <w:bCs/>
                <w:iCs/>
              </w:rPr>
            </w:pPr>
          </w:p>
          <w:p w14:paraId="2E16CEBA"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39518789" w14:textId="77777777" w:rsidTr="002B7EBC">
        <w:tc>
          <w:tcPr>
            <w:tcW w:w="416" w:type="pct"/>
            <w:tcBorders>
              <w:top w:val="single" w:sz="4" w:space="0" w:color="000000"/>
              <w:left w:val="single" w:sz="4" w:space="0" w:color="000000"/>
              <w:bottom w:val="single" w:sz="4" w:space="0" w:color="000000"/>
              <w:right w:val="single" w:sz="4" w:space="0" w:color="000000"/>
            </w:tcBorders>
          </w:tcPr>
          <w:p w14:paraId="3956439B"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hAnsi="Times New Roman" w:cs="Times New Roman"/>
              </w:rPr>
              <w:t>5.</w:t>
            </w:r>
          </w:p>
        </w:tc>
        <w:tc>
          <w:tcPr>
            <w:tcW w:w="1940" w:type="pct"/>
            <w:tcBorders>
              <w:top w:val="single" w:sz="4" w:space="0" w:color="000000"/>
              <w:left w:val="single" w:sz="4" w:space="0" w:color="000000"/>
              <w:bottom w:val="single" w:sz="4" w:space="0" w:color="000000"/>
              <w:right w:val="single" w:sz="4" w:space="0" w:color="000000"/>
            </w:tcBorders>
          </w:tcPr>
          <w:p w14:paraId="3D6C66BA"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rPr>
              <w:t xml:space="preserve">Tiekėjas pirkimo metu pateko į interesų konflikto situaciją, kaip apibrėžta VPĮ 21 straipsnyje, ir atitinkamos padėties negalima ištaisyti. </w:t>
            </w:r>
          </w:p>
          <w:p w14:paraId="02ADCA1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602F5429"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2 punktas</w:t>
            </w:r>
          </w:p>
          <w:p w14:paraId="12BC8762" w14:textId="77777777" w:rsidR="00591F51" w:rsidRPr="004D010A" w:rsidRDefault="00591F51" w:rsidP="002B7EBC">
            <w:pPr>
              <w:spacing w:after="0" w:line="240" w:lineRule="auto"/>
              <w:rPr>
                <w:rFonts w:ascii="Times New Roman" w:eastAsia="Yu Mincho" w:hAnsi="Times New Roman" w:cs="Times New Roman"/>
              </w:rPr>
            </w:pPr>
          </w:p>
          <w:p w14:paraId="65A286F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27201C01"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15DF1248" w14:textId="77777777" w:rsidR="00591F51" w:rsidRPr="004D010A" w:rsidRDefault="00591F51" w:rsidP="002B7EBC">
            <w:pPr>
              <w:spacing w:after="0" w:line="240" w:lineRule="auto"/>
              <w:jc w:val="both"/>
              <w:rPr>
                <w:rFonts w:ascii="Times New Roman" w:hAnsi="Times New Roman" w:cs="Times New Roman"/>
                <w:bCs/>
                <w:iCs/>
              </w:rPr>
            </w:pPr>
          </w:p>
          <w:p w14:paraId="29CD0550"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087F6DA7" w14:textId="77777777" w:rsidTr="002B7EBC">
        <w:tc>
          <w:tcPr>
            <w:tcW w:w="416" w:type="pct"/>
            <w:tcBorders>
              <w:top w:val="single" w:sz="4" w:space="0" w:color="000000"/>
              <w:left w:val="single" w:sz="4" w:space="0" w:color="000000"/>
              <w:bottom w:val="single" w:sz="4" w:space="0" w:color="000000"/>
              <w:right w:val="single" w:sz="4" w:space="0" w:color="000000"/>
            </w:tcBorders>
          </w:tcPr>
          <w:p w14:paraId="07C95276"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6.</w:t>
            </w:r>
          </w:p>
        </w:tc>
        <w:tc>
          <w:tcPr>
            <w:tcW w:w="1940" w:type="pct"/>
            <w:tcBorders>
              <w:top w:val="single" w:sz="4" w:space="0" w:color="000000"/>
              <w:left w:val="single" w:sz="4" w:space="0" w:color="000000"/>
              <w:bottom w:val="single" w:sz="4" w:space="0" w:color="000000"/>
              <w:right w:val="single" w:sz="4" w:space="0" w:color="000000"/>
            </w:tcBorders>
          </w:tcPr>
          <w:p w14:paraId="516D3B7A"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668FA384"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3 punktas</w:t>
            </w:r>
          </w:p>
          <w:p w14:paraId="2F80E3E2" w14:textId="77777777" w:rsidR="00591F51" w:rsidRPr="004D010A" w:rsidRDefault="00591F51" w:rsidP="002B7EBC">
            <w:pPr>
              <w:spacing w:after="0" w:line="240" w:lineRule="auto"/>
              <w:rPr>
                <w:rFonts w:ascii="Times New Roman" w:eastAsia="Yu Mincho" w:hAnsi="Times New Roman" w:cs="Times New Roman"/>
              </w:rPr>
            </w:pPr>
          </w:p>
          <w:p w14:paraId="7EB32246"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3936DB1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tc>
      </w:tr>
      <w:tr w:rsidR="00591F51" w:rsidRPr="004D010A" w14:paraId="4629F692" w14:textId="77777777" w:rsidTr="002B7EBC">
        <w:tc>
          <w:tcPr>
            <w:tcW w:w="416" w:type="pct"/>
            <w:tcBorders>
              <w:top w:val="single" w:sz="4" w:space="0" w:color="000000"/>
              <w:left w:val="single" w:sz="4" w:space="0" w:color="000000"/>
              <w:bottom w:val="single" w:sz="4" w:space="0" w:color="000000"/>
              <w:right w:val="single" w:sz="4" w:space="0" w:color="000000"/>
            </w:tcBorders>
          </w:tcPr>
          <w:p w14:paraId="1B9E5BEA"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7.</w:t>
            </w:r>
          </w:p>
        </w:tc>
        <w:tc>
          <w:tcPr>
            <w:tcW w:w="1940" w:type="pct"/>
            <w:tcBorders>
              <w:top w:val="single" w:sz="4" w:space="0" w:color="000000"/>
              <w:left w:val="single" w:sz="4" w:space="0" w:color="000000"/>
              <w:bottom w:val="single" w:sz="4" w:space="0" w:color="000000"/>
              <w:right w:val="single" w:sz="4" w:space="0" w:color="000000"/>
            </w:tcBorders>
          </w:tcPr>
          <w:p w14:paraId="2538D4F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4F8B23"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Šiuo pagrindu tiekėjas taip pat pašalinamas iš pirkimo procedūros, kai ankstesnių procedūrų, atliktų VPĮ, Lietuvos Respublikos viešųjų pirkimų, atliekamų gynybos ir saugumo srityje, įstatymo, Lietuvos Respublikos pirkimų, atliekamų vandentvarkos, energetikos, transporto ar pašto paslaugų srities perkančiųjų subjektų, </w:t>
            </w:r>
            <w:r w:rsidRPr="004D010A">
              <w:rPr>
                <w:rFonts w:ascii="Times New Roman" w:hAnsi="Times New Roman" w:cs="Times New Roman"/>
                <w:bCs/>
              </w:rPr>
              <w:lastRenderedPageBreak/>
              <w:t xml:space="preserve">įstatymo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996B0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56AC8114"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4 dalies 4 punktas</w:t>
            </w:r>
          </w:p>
          <w:p w14:paraId="32E0AE50" w14:textId="77777777" w:rsidR="00591F51" w:rsidRPr="004D010A" w:rsidRDefault="00591F51" w:rsidP="002B7EBC">
            <w:pPr>
              <w:spacing w:after="0" w:line="240" w:lineRule="auto"/>
              <w:rPr>
                <w:rFonts w:ascii="Times New Roman" w:eastAsia="Yu Mincho" w:hAnsi="Times New Roman" w:cs="Times New Roman"/>
              </w:rPr>
            </w:pPr>
          </w:p>
          <w:p w14:paraId="708C08ED"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473F7272"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68164D1D" w14:textId="77777777" w:rsidR="00591F51" w:rsidRPr="004D010A" w:rsidRDefault="00591F51" w:rsidP="002B7EBC">
            <w:pPr>
              <w:spacing w:after="0" w:line="240" w:lineRule="auto"/>
              <w:jc w:val="both"/>
              <w:rPr>
                <w:rFonts w:ascii="Times New Roman" w:hAnsi="Times New Roman" w:cs="Times New Roman"/>
                <w:bCs/>
                <w:iCs/>
              </w:rPr>
            </w:pPr>
          </w:p>
          <w:p w14:paraId="3A99393D" w14:textId="77777777" w:rsidR="00591F51" w:rsidRPr="004D010A" w:rsidRDefault="00591F51" w:rsidP="002B7EBC">
            <w:pPr>
              <w:spacing w:after="0" w:line="240" w:lineRule="auto"/>
              <w:jc w:val="both"/>
              <w:rPr>
                <w:rFonts w:ascii="Times New Roman" w:hAnsi="Times New Roman" w:cs="Times New Roman"/>
                <w:bCs/>
                <w:iCs/>
              </w:rPr>
            </w:pPr>
          </w:p>
          <w:p w14:paraId="23359BA0"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Priimant sprendimus dėl tiekėjo pašalinimo iš pirkimo procedūros šiame punkte nurodytu pašalinimo pagrindu, be kita ko, gali būti atsižvelgiama į pagal VPĮ 52 straipsnį skelbiamą informaciją: </w:t>
            </w:r>
          </w:p>
          <w:p w14:paraId="5AA00105" w14:textId="77777777" w:rsidR="00591F51" w:rsidRPr="004D010A" w:rsidRDefault="00591F51" w:rsidP="002B7EBC">
            <w:pPr>
              <w:spacing w:after="0" w:line="240" w:lineRule="auto"/>
              <w:jc w:val="both"/>
              <w:rPr>
                <w:rFonts w:ascii="Times New Roman" w:hAnsi="Times New Roman" w:cs="Times New Roman"/>
                <w:bCs/>
              </w:rPr>
            </w:pPr>
          </w:p>
          <w:p w14:paraId="475409FD" w14:textId="77777777" w:rsidR="00591F51" w:rsidRPr="004D010A" w:rsidRDefault="00591F51" w:rsidP="002B7EBC">
            <w:pPr>
              <w:spacing w:after="0" w:line="240" w:lineRule="auto"/>
              <w:jc w:val="both"/>
              <w:rPr>
                <w:rFonts w:ascii="Times New Roman" w:hAnsi="Times New Roman" w:cs="Times New Roman"/>
                <w:u w:val="single"/>
              </w:rPr>
            </w:pPr>
            <w:hyperlink r:id="rId19">
              <w:r w:rsidRPr="004D010A">
                <w:rPr>
                  <w:rFonts w:ascii="Times New Roman" w:hAnsi="Times New Roman" w:cs="Times New Roman"/>
                  <w:u w:val="single"/>
                </w:rPr>
                <w:t>https://vpt.lrv.lt/melaginga-informacija-pateikusiu-tiekeju-sarasas-3</w:t>
              </w:r>
            </w:hyperlink>
          </w:p>
          <w:p w14:paraId="7E0FFB55"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38F93F07" w14:textId="77777777" w:rsidTr="002B7EBC">
        <w:tc>
          <w:tcPr>
            <w:tcW w:w="416" w:type="pct"/>
            <w:tcBorders>
              <w:top w:val="single" w:sz="4" w:space="0" w:color="000000"/>
              <w:left w:val="single" w:sz="4" w:space="0" w:color="000000"/>
              <w:bottom w:val="single" w:sz="4" w:space="0" w:color="000000"/>
              <w:right w:val="single" w:sz="4" w:space="0" w:color="000000"/>
            </w:tcBorders>
          </w:tcPr>
          <w:p w14:paraId="52E52145"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8.</w:t>
            </w:r>
          </w:p>
        </w:tc>
        <w:tc>
          <w:tcPr>
            <w:tcW w:w="1940" w:type="pct"/>
            <w:tcBorders>
              <w:top w:val="single" w:sz="4" w:space="0" w:color="000000"/>
              <w:left w:val="single" w:sz="4" w:space="0" w:color="000000"/>
              <w:bottom w:val="single" w:sz="4" w:space="0" w:color="000000"/>
              <w:right w:val="single" w:sz="4" w:space="0" w:color="000000"/>
            </w:tcBorders>
          </w:tcPr>
          <w:p w14:paraId="3B3A32ED"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42C0864A"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5 punktas</w:t>
            </w:r>
          </w:p>
          <w:p w14:paraId="6EEC96B4" w14:textId="77777777" w:rsidR="00591F51" w:rsidRPr="004D010A" w:rsidRDefault="00591F51" w:rsidP="002B7EBC">
            <w:pPr>
              <w:spacing w:after="0" w:line="240" w:lineRule="auto"/>
              <w:rPr>
                <w:rFonts w:ascii="Times New Roman" w:eastAsia="Yu Mincho" w:hAnsi="Times New Roman" w:cs="Times New Roman"/>
              </w:rPr>
            </w:pPr>
          </w:p>
          <w:p w14:paraId="055E5EB8" w14:textId="77777777" w:rsidR="00591F51" w:rsidRPr="004D010A" w:rsidRDefault="00591F51" w:rsidP="002B7EBC">
            <w:pPr>
              <w:spacing w:after="0" w:line="240" w:lineRule="auto"/>
              <w:rPr>
                <w:rFonts w:ascii="Times New Roman" w:eastAsia="Yu Mincho" w:hAnsi="Times New Roman" w:cs="Times New Roman"/>
              </w:rPr>
            </w:pPr>
            <w:r w:rsidRPr="004D010A">
              <w:rPr>
                <w:rFonts w:ascii="Times New Roman" w:eastAsia="Yu Mincho" w:hAnsi="Times New Roman" w:cs="Times New Roman"/>
              </w:rPr>
              <w:t>EBVPD</w:t>
            </w:r>
            <w:r w:rsidRPr="004D010A">
              <w:rPr>
                <w:rFonts w:ascii="Times New Roman" w:eastAsia="Arial" w:hAnsi="Times New Roman" w:cs="Times New Roman"/>
              </w:rPr>
              <w:t xml:space="preserve"> III dalies C15 punktas</w:t>
            </w:r>
          </w:p>
          <w:p w14:paraId="10647EE8" w14:textId="77777777" w:rsidR="00591F51" w:rsidRPr="004D010A" w:rsidRDefault="00591F51" w:rsidP="002B7EBC">
            <w:pPr>
              <w:spacing w:after="0" w:line="240" w:lineRule="auto"/>
              <w:rPr>
                <w:rFonts w:ascii="Times New Roman" w:eastAsia="Yu Mincho" w:hAnsi="Times New Roman" w:cs="Times New Roman"/>
              </w:rPr>
            </w:pPr>
          </w:p>
          <w:p w14:paraId="7A653763" w14:textId="77777777" w:rsidR="00591F51" w:rsidRPr="004D010A" w:rsidRDefault="00591F51" w:rsidP="002B7EBC">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180AB825"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6E471B8F"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77D311A0" w14:textId="77777777" w:rsidTr="002B7EBC">
        <w:tc>
          <w:tcPr>
            <w:tcW w:w="416" w:type="pct"/>
            <w:tcBorders>
              <w:top w:val="single" w:sz="4" w:space="0" w:color="000000"/>
              <w:left w:val="single" w:sz="4" w:space="0" w:color="000000"/>
              <w:bottom w:val="single" w:sz="4" w:space="0" w:color="000000"/>
              <w:right w:val="single" w:sz="4" w:space="0" w:color="000000"/>
            </w:tcBorders>
          </w:tcPr>
          <w:p w14:paraId="4CF3AF9B"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9.</w:t>
            </w:r>
          </w:p>
        </w:tc>
        <w:tc>
          <w:tcPr>
            <w:tcW w:w="1940" w:type="pct"/>
            <w:tcBorders>
              <w:top w:val="single" w:sz="4" w:space="0" w:color="000000"/>
              <w:left w:val="single" w:sz="4" w:space="0" w:color="000000"/>
              <w:bottom w:val="single" w:sz="4" w:space="0" w:color="000000"/>
              <w:right w:val="single" w:sz="4" w:space="0" w:color="000000"/>
            </w:tcBorders>
          </w:tcPr>
          <w:p w14:paraId="3BA4B2C3" w14:textId="77777777" w:rsidR="00591F51" w:rsidRPr="004D010A" w:rsidRDefault="00591F51" w:rsidP="002B7EBC">
            <w:pPr>
              <w:spacing w:after="0" w:line="240" w:lineRule="auto"/>
              <w:jc w:val="both"/>
              <w:rPr>
                <w:rFonts w:ascii="Times New Roman" w:eastAsia="Calibri" w:hAnsi="Times New Roman" w:cs="Times New Roman"/>
              </w:rPr>
            </w:pPr>
            <w:r w:rsidRPr="004D010A">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D010A">
              <w:rPr>
                <w:rFonts w:ascii="Times New Roman" w:eastAsia="Calibri" w:hAnsi="Times New Roman" w:cs="Times New Roman"/>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6ABA6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717EF4C3"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4 dalies 6 punktas</w:t>
            </w:r>
          </w:p>
          <w:p w14:paraId="2E80BEC6" w14:textId="77777777" w:rsidR="00591F51" w:rsidRPr="004D010A" w:rsidRDefault="00591F51" w:rsidP="002B7EBC">
            <w:pPr>
              <w:spacing w:after="0" w:line="240" w:lineRule="auto"/>
              <w:rPr>
                <w:rFonts w:ascii="Times New Roman" w:eastAsia="Yu Mincho" w:hAnsi="Times New Roman" w:cs="Times New Roman"/>
              </w:rPr>
            </w:pPr>
          </w:p>
          <w:p w14:paraId="1C2374FE" w14:textId="77777777" w:rsidR="00591F51" w:rsidRPr="004D010A" w:rsidRDefault="00591F51" w:rsidP="002B7EBC">
            <w:pPr>
              <w:spacing w:after="0" w:line="240" w:lineRule="auto"/>
              <w:rPr>
                <w:rFonts w:ascii="Times New Roman" w:eastAsia="Yu Mincho" w:hAnsi="Times New Roman" w:cs="Times New Roman"/>
              </w:rPr>
            </w:pPr>
            <w:r w:rsidRPr="004D010A">
              <w:rPr>
                <w:rFonts w:ascii="Times New Roman" w:eastAsia="Yu Mincho" w:hAnsi="Times New Roman" w:cs="Times New Roman"/>
              </w:rPr>
              <w:t>EBVPD</w:t>
            </w:r>
            <w:r w:rsidRPr="004D010A">
              <w:rPr>
                <w:rFonts w:ascii="Times New Roman" w:eastAsia="Arial" w:hAnsi="Times New Roman" w:cs="Times New Roman"/>
              </w:rPr>
              <w:t xml:space="preserve"> III dalies C14 punktas</w:t>
            </w:r>
          </w:p>
          <w:p w14:paraId="174BFD8E" w14:textId="77777777" w:rsidR="00591F51" w:rsidRPr="004D010A" w:rsidRDefault="00591F51" w:rsidP="002B7EBC">
            <w:pPr>
              <w:spacing w:after="0" w:line="240" w:lineRule="auto"/>
              <w:rPr>
                <w:rFonts w:ascii="Times New Roman" w:eastAsia="Yu Mincho" w:hAnsi="Times New Roman" w:cs="Times New Roman"/>
              </w:rPr>
            </w:pPr>
          </w:p>
          <w:p w14:paraId="594AFCC9" w14:textId="77777777" w:rsidR="00591F51" w:rsidRPr="004D010A" w:rsidRDefault="00591F51" w:rsidP="002B7EBC">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2CD0A0C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5AB5ED5B" w14:textId="77777777" w:rsidR="00591F51" w:rsidRPr="004D010A" w:rsidRDefault="00591F51" w:rsidP="002B7EBC">
            <w:pPr>
              <w:spacing w:after="0" w:line="240" w:lineRule="auto"/>
              <w:jc w:val="both"/>
              <w:rPr>
                <w:rFonts w:ascii="Times New Roman" w:hAnsi="Times New Roman" w:cs="Times New Roman"/>
                <w:bCs/>
                <w:iCs/>
              </w:rPr>
            </w:pPr>
          </w:p>
          <w:p w14:paraId="105F92D4" w14:textId="77777777" w:rsidR="00591F51" w:rsidRPr="004D010A" w:rsidRDefault="00591F51" w:rsidP="002B7EBC">
            <w:pPr>
              <w:spacing w:after="0" w:line="240" w:lineRule="auto"/>
              <w:jc w:val="both"/>
              <w:rPr>
                <w:rFonts w:ascii="Times New Roman" w:hAnsi="Times New Roman" w:cs="Times New Roman"/>
                <w:bCs/>
              </w:rPr>
            </w:pPr>
            <w:r w:rsidRPr="004D010A">
              <w:rPr>
                <w:rFonts w:ascii="Times New Roman" w:hAnsi="Times New Roman" w:cs="Times New Roman"/>
                <w:bCs/>
              </w:rPr>
              <w:t xml:space="preserve">Priimant sprendimus dėl tiekėjo pašalinimo iš pirkimo procedūros šiame punkte nurodytu pašalinimo pagrindu, gali būti atsižvelgiama į pagal VPĮ 91 straipsnį skelbiamą informaciją: </w:t>
            </w:r>
          </w:p>
          <w:p w14:paraId="3D908F88" w14:textId="77777777" w:rsidR="00591F51" w:rsidRPr="004D010A" w:rsidRDefault="00591F51" w:rsidP="002B7EBC">
            <w:pPr>
              <w:spacing w:after="0" w:line="240" w:lineRule="auto"/>
              <w:jc w:val="both"/>
              <w:rPr>
                <w:rFonts w:ascii="Times New Roman" w:hAnsi="Times New Roman" w:cs="Times New Roman"/>
              </w:rPr>
            </w:pPr>
          </w:p>
          <w:p w14:paraId="6DDF16F1" w14:textId="77777777" w:rsidR="00591F51" w:rsidRPr="004D010A" w:rsidRDefault="00591F51" w:rsidP="002B7EBC">
            <w:pPr>
              <w:spacing w:after="0" w:line="240" w:lineRule="auto"/>
              <w:jc w:val="both"/>
              <w:rPr>
                <w:rFonts w:ascii="Times New Roman" w:hAnsi="Times New Roman" w:cs="Times New Roman"/>
                <w:u w:val="single"/>
              </w:rPr>
            </w:pPr>
            <w:hyperlink r:id="rId20" w:history="1">
              <w:r w:rsidRPr="004D010A">
                <w:rPr>
                  <w:rFonts w:ascii="Times New Roman" w:hAnsi="Times New Roman" w:cs="Times New Roman"/>
                  <w:u w:val="single"/>
                </w:rPr>
                <w:t>https://vpt.lrv.lt/lt/pasalinimo-pagrindai-1/nepatikimi-tiekejai-1</w:t>
              </w:r>
            </w:hyperlink>
          </w:p>
          <w:p w14:paraId="228000C8" w14:textId="77777777" w:rsidR="00591F51" w:rsidRPr="004D010A" w:rsidRDefault="00591F51" w:rsidP="002B7EBC">
            <w:pPr>
              <w:spacing w:after="0" w:line="240" w:lineRule="auto"/>
              <w:jc w:val="both"/>
              <w:rPr>
                <w:rFonts w:ascii="Times New Roman" w:hAnsi="Times New Roman" w:cs="Times New Roman"/>
              </w:rPr>
            </w:pPr>
          </w:p>
          <w:p w14:paraId="23AABB6B" w14:textId="77777777" w:rsidR="00591F51" w:rsidRPr="004D010A" w:rsidRDefault="00591F51" w:rsidP="002B7EBC">
            <w:pPr>
              <w:spacing w:after="0" w:line="240" w:lineRule="auto"/>
              <w:jc w:val="both"/>
              <w:rPr>
                <w:rFonts w:ascii="Times New Roman" w:hAnsi="Times New Roman" w:cs="Times New Roman"/>
              </w:rPr>
            </w:pPr>
            <w:hyperlink r:id="rId21" w:history="1">
              <w:r w:rsidRPr="004D010A">
                <w:rPr>
                  <w:rFonts w:ascii="Times New Roman" w:hAnsi="Times New Roman" w:cs="Times New Roman"/>
                  <w:u w:val="single"/>
                </w:rPr>
                <w:t>https://vpt.lrv.lt/lt/pasalinimo-pagrindai-1/nepatikimu-</w:t>
              </w:r>
              <w:r w:rsidRPr="004D010A">
                <w:rPr>
                  <w:rFonts w:ascii="Times New Roman" w:hAnsi="Times New Roman" w:cs="Times New Roman"/>
                  <w:u w:val="single"/>
                </w:rPr>
                <w:lastRenderedPageBreak/>
                <w:t>koncesininku-sarasas-1/nepatikimu-koncesininku-sarasas</w:t>
              </w:r>
            </w:hyperlink>
          </w:p>
          <w:p w14:paraId="67E4CBA4" w14:textId="77777777" w:rsidR="00591F51" w:rsidRPr="004D010A" w:rsidRDefault="00591F51" w:rsidP="002B7EBC">
            <w:pPr>
              <w:spacing w:after="0" w:line="240" w:lineRule="auto"/>
              <w:jc w:val="both"/>
              <w:rPr>
                <w:rFonts w:ascii="Times New Roman" w:hAnsi="Times New Roman" w:cs="Times New Roman"/>
                <w:bCs/>
              </w:rPr>
            </w:pPr>
          </w:p>
          <w:p w14:paraId="4F652F44" w14:textId="77777777" w:rsidR="00591F51" w:rsidRPr="004D010A" w:rsidRDefault="00591F51" w:rsidP="002B7EBC">
            <w:pPr>
              <w:spacing w:after="0" w:line="240" w:lineRule="auto"/>
              <w:jc w:val="both"/>
              <w:rPr>
                <w:rFonts w:ascii="Times New Roman" w:hAnsi="Times New Roman" w:cs="Times New Roman"/>
              </w:rPr>
            </w:pPr>
          </w:p>
        </w:tc>
      </w:tr>
      <w:tr w:rsidR="00591F51" w:rsidRPr="004D010A" w14:paraId="3BC1AABA" w14:textId="77777777" w:rsidTr="002B7EBC">
        <w:tc>
          <w:tcPr>
            <w:tcW w:w="416" w:type="pct"/>
            <w:tcBorders>
              <w:top w:val="single" w:sz="4" w:space="0" w:color="000000"/>
              <w:left w:val="single" w:sz="4" w:space="0" w:color="000000"/>
              <w:bottom w:val="single" w:sz="4" w:space="0" w:color="000000"/>
              <w:right w:val="single" w:sz="4" w:space="0" w:color="000000"/>
            </w:tcBorders>
          </w:tcPr>
          <w:p w14:paraId="775823BA"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lastRenderedPageBreak/>
              <w:t>10.</w:t>
            </w:r>
          </w:p>
        </w:tc>
        <w:tc>
          <w:tcPr>
            <w:tcW w:w="1940" w:type="pct"/>
            <w:tcBorders>
              <w:top w:val="single" w:sz="4" w:space="0" w:color="000000"/>
              <w:left w:val="single" w:sz="4" w:space="0" w:color="000000"/>
              <w:bottom w:val="single" w:sz="4" w:space="0" w:color="000000"/>
              <w:right w:val="single" w:sz="4" w:space="0" w:color="000000"/>
            </w:tcBorders>
          </w:tcPr>
          <w:p w14:paraId="0B5F9979"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vieneri metai.</w:t>
            </w:r>
          </w:p>
        </w:tc>
        <w:tc>
          <w:tcPr>
            <w:tcW w:w="936" w:type="pct"/>
            <w:tcBorders>
              <w:top w:val="single" w:sz="4" w:space="0" w:color="000000"/>
              <w:left w:val="single" w:sz="4" w:space="0" w:color="000000"/>
              <w:bottom w:val="single" w:sz="4" w:space="0" w:color="000000"/>
              <w:right w:val="single" w:sz="4" w:space="0" w:color="000000"/>
            </w:tcBorders>
          </w:tcPr>
          <w:p w14:paraId="6D8F7705"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a papunktis</w:t>
            </w:r>
          </w:p>
          <w:p w14:paraId="33D5E045" w14:textId="77777777" w:rsidR="00591F51" w:rsidRPr="004D010A" w:rsidRDefault="00591F51" w:rsidP="002B7EBC">
            <w:pPr>
              <w:spacing w:after="0" w:line="240" w:lineRule="auto"/>
              <w:rPr>
                <w:rFonts w:ascii="Times New Roman" w:eastAsia="Yu Mincho" w:hAnsi="Times New Roman" w:cs="Times New Roman"/>
              </w:rPr>
            </w:pPr>
          </w:p>
          <w:p w14:paraId="2F098ECF"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1CB8699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69B70617" w14:textId="77777777" w:rsidR="00591F51" w:rsidRPr="004D010A" w:rsidRDefault="00591F51" w:rsidP="002B7EBC">
            <w:pPr>
              <w:spacing w:after="0" w:line="240" w:lineRule="auto"/>
              <w:jc w:val="both"/>
              <w:rPr>
                <w:rFonts w:ascii="Times New Roman" w:hAnsi="Times New Roman" w:cs="Times New Roman"/>
              </w:rPr>
            </w:pPr>
          </w:p>
          <w:p w14:paraId="2D718A75"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22" w:history="1">
              <w:r w:rsidRPr="004D010A">
                <w:rPr>
                  <w:rStyle w:val="Hipersaitas"/>
                  <w:rFonts w:ascii="Times New Roman" w:hAnsi="Times New Roman" w:cs="Times New Roman"/>
                </w:rPr>
                <w:t>https://www.registrucentras.lt/jar/p/index.php</w:t>
              </w:r>
            </w:hyperlink>
            <w:r w:rsidRPr="004D010A">
              <w:rPr>
                <w:rFonts w:ascii="Times New Roman" w:hAnsi="Times New Roman" w:cs="Times New Roman"/>
              </w:rPr>
              <w:t xml:space="preserve"> </w:t>
            </w:r>
          </w:p>
          <w:p w14:paraId="77D965C5"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paskelbtą informaciją, taip pat į šiame informaciniame pranešime pateiktą informaciją:</w:t>
            </w:r>
          </w:p>
          <w:p w14:paraId="6A222A67" w14:textId="77777777" w:rsidR="00591F51" w:rsidRPr="004D010A" w:rsidRDefault="00591F51" w:rsidP="002B7EBC">
            <w:pPr>
              <w:spacing w:after="0" w:line="240" w:lineRule="auto"/>
              <w:jc w:val="both"/>
              <w:rPr>
                <w:rFonts w:ascii="Times New Roman" w:hAnsi="Times New Roman" w:cs="Times New Roman"/>
              </w:rPr>
            </w:pPr>
            <w:hyperlink r:id="rId23" w:history="1">
              <w:r w:rsidRPr="004D010A">
                <w:rPr>
                  <w:rStyle w:val="Hipersaitas"/>
                  <w:rFonts w:ascii="Times New Roman" w:hAnsi="Times New Roman" w:cs="Times New Roman"/>
                </w:rPr>
                <w:t>https://vpt.lrv.lt/lt/naujienos/finansiniu-ataskaitu-nepateikimas-gali-tapti-kliutimi-dalyvauti-viesuosiuose-pirkimuose</w:t>
              </w:r>
            </w:hyperlink>
            <w:r w:rsidRPr="004D010A">
              <w:rPr>
                <w:rFonts w:ascii="Times New Roman" w:hAnsi="Times New Roman" w:cs="Times New Roman"/>
              </w:rPr>
              <w:t xml:space="preserve"> </w:t>
            </w:r>
          </w:p>
        </w:tc>
      </w:tr>
      <w:tr w:rsidR="00591F51" w:rsidRPr="004D010A" w14:paraId="44534B3E" w14:textId="77777777" w:rsidTr="002B7EBC">
        <w:tc>
          <w:tcPr>
            <w:tcW w:w="416" w:type="pct"/>
            <w:tcBorders>
              <w:top w:val="single" w:sz="4" w:space="0" w:color="000000"/>
              <w:left w:val="single" w:sz="4" w:space="0" w:color="000000"/>
              <w:bottom w:val="single" w:sz="4" w:space="0" w:color="000000"/>
              <w:right w:val="single" w:sz="4" w:space="0" w:color="000000"/>
            </w:tcBorders>
          </w:tcPr>
          <w:p w14:paraId="0FBF7E56"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11.</w:t>
            </w:r>
          </w:p>
        </w:tc>
        <w:tc>
          <w:tcPr>
            <w:tcW w:w="1940" w:type="pct"/>
            <w:tcBorders>
              <w:top w:val="single" w:sz="4" w:space="0" w:color="000000"/>
              <w:left w:val="single" w:sz="4" w:space="0" w:color="000000"/>
              <w:bottom w:val="single" w:sz="4" w:space="0" w:color="000000"/>
              <w:right w:val="single" w:sz="4" w:space="0" w:color="000000"/>
            </w:tcBorders>
          </w:tcPr>
          <w:p w14:paraId="405E57C6"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 xml:space="preserve">Tiekėjas yra padaręs rimtą profesinį pažeidimą, dėl kurio perkančioji organizacija abejoja tiekėjo sąžiningumu, kai </w:t>
            </w:r>
            <w:r w:rsidRPr="004D010A">
              <w:rPr>
                <w:rFonts w:ascii="Times New Roman" w:hAnsi="Times New Roman" w:cs="Times New Roman"/>
              </w:rPr>
              <w:t>jis (tiekėjas) neatitinka minimalių patikimo mokesčių mokėtojo kriterijų, nustatytų Lietuvos Respublikos mokesčių administravimo įstatymo 40</w:t>
            </w:r>
            <w:r w:rsidRPr="004D010A">
              <w:rPr>
                <w:rFonts w:ascii="Times New Roman" w:hAnsi="Times New Roman" w:cs="Times New Roman"/>
                <w:vertAlign w:val="superscript"/>
              </w:rPr>
              <w:t>1</w:t>
            </w:r>
            <w:r w:rsidRPr="004D010A">
              <w:rPr>
                <w:rFonts w:ascii="Times New Roman" w:hAnsi="Times New Roman" w:cs="Times New Roman"/>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7E5A190C"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b papunktis</w:t>
            </w:r>
          </w:p>
          <w:p w14:paraId="617FE48F" w14:textId="77777777" w:rsidR="00591F51" w:rsidRPr="004D010A" w:rsidRDefault="00591F51" w:rsidP="002B7EBC">
            <w:pPr>
              <w:spacing w:after="0" w:line="240" w:lineRule="auto"/>
              <w:rPr>
                <w:rFonts w:ascii="Times New Roman" w:eastAsia="Yu Mincho" w:hAnsi="Times New Roman" w:cs="Times New Roman"/>
              </w:rPr>
            </w:pPr>
          </w:p>
          <w:p w14:paraId="02701DE4"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22376270"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41C8156B" w14:textId="77777777" w:rsidR="00591F51" w:rsidRPr="004D010A" w:rsidRDefault="00591F51" w:rsidP="002B7EBC">
            <w:pPr>
              <w:spacing w:after="0" w:line="240" w:lineRule="auto"/>
              <w:jc w:val="both"/>
              <w:rPr>
                <w:rFonts w:ascii="Times New Roman" w:hAnsi="Times New Roman" w:cs="Times New Roman"/>
                <w:bCs/>
                <w:iCs/>
              </w:rPr>
            </w:pPr>
          </w:p>
          <w:p w14:paraId="33EA733A"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Priimant sprendimus dėl tiekėjo pašalinimo iš pirkimo procedūros šiame punkte nurodytu pašalinimo pagrindu, be kita ko, atsižvelgiama į</w:t>
            </w:r>
            <w:r w:rsidRPr="004D010A">
              <w:rPr>
                <w:rFonts w:ascii="Times New Roman" w:eastAsia="Calibri" w:hAnsi="Times New Roman" w:cs="Times New Roman"/>
                <w:bCs/>
              </w:rPr>
              <w:t xml:space="preserve"> </w:t>
            </w:r>
            <w:r w:rsidRPr="004D010A">
              <w:rPr>
                <w:rFonts w:ascii="Times New Roman" w:eastAsia="Calibri" w:hAnsi="Times New Roman" w:cs="Times New Roman"/>
              </w:rPr>
              <w:t xml:space="preserve">nacionalinėje duomenų bazėje adresu </w:t>
            </w:r>
            <w:hyperlink r:id="rId24">
              <w:r w:rsidRPr="004D010A">
                <w:rPr>
                  <w:rFonts w:ascii="Times New Roman" w:eastAsia="Calibri" w:hAnsi="Times New Roman" w:cs="Times New Roman"/>
                  <w:u w:val="single"/>
                </w:rPr>
                <w:t>https://www.vmi.lt/evmi/mokesciu-</w:t>
              </w:r>
              <w:r w:rsidRPr="004D010A">
                <w:rPr>
                  <w:rFonts w:ascii="Times New Roman" w:eastAsia="Calibri" w:hAnsi="Times New Roman" w:cs="Times New Roman"/>
                  <w:u w:val="single"/>
                </w:rPr>
                <w:lastRenderedPageBreak/>
                <w:t>moketoju-informacija</w:t>
              </w:r>
            </w:hyperlink>
            <w:r w:rsidRPr="004D010A">
              <w:rPr>
                <w:rFonts w:ascii="Times New Roman" w:eastAsia="Calibri" w:hAnsi="Times New Roman" w:cs="Times New Roman"/>
              </w:rPr>
              <w:t xml:space="preserve"> skelbiamą informaciją.</w:t>
            </w:r>
          </w:p>
        </w:tc>
      </w:tr>
      <w:tr w:rsidR="00591F51" w:rsidRPr="004D010A" w14:paraId="785486E5" w14:textId="77777777" w:rsidTr="002B7EBC">
        <w:tc>
          <w:tcPr>
            <w:tcW w:w="416" w:type="pct"/>
            <w:tcBorders>
              <w:top w:val="single" w:sz="4" w:space="0" w:color="000000"/>
              <w:left w:val="single" w:sz="4" w:space="0" w:color="000000"/>
              <w:bottom w:val="single" w:sz="4" w:space="0" w:color="000000"/>
              <w:right w:val="single" w:sz="4" w:space="0" w:color="000000"/>
            </w:tcBorders>
          </w:tcPr>
          <w:p w14:paraId="4A7A54D3" w14:textId="77777777" w:rsidR="00591F51" w:rsidRPr="004D010A" w:rsidRDefault="00591F51" w:rsidP="002B7EBC">
            <w:pPr>
              <w:spacing w:after="0" w:line="240" w:lineRule="auto"/>
              <w:ind w:left="-79" w:right="-108"/>
              <w:jc w:val="both"/>
              <w:rPr>
                <w:rFonts w:ascii="Times New Roman" w:hAnsi="Times New Roman" w:cs="Times New Roman"/>
              </w:rPr>
            </w:pPr>
            <w:r w:rsidRPr="004D010A">
              <w:rPr>
                <w:rFonts w:ascii="Times New Roman" w:hAnsi="Times New Roman" w:cs="Times New Roman"/>
              </w:rPr>
              <w:lastRenderedPageBreak/>
              <w:t>12.</w:t>
            </w:r>
          </w:p>
        </w:tc>
        <w:tc>
          <w:tcPr>
            <w:tcW w:w="1940" w:type="pct"/>
            <w:tcBorders>
              <w:top w:val="single" w:sz="4" w:space="0" w:color="000000"/>
              <w:left w:val="single" w:sz="4" w:space="0" w:color="000000"/>
              <w:bottom w:val="single" w:sz="4" w:space="0" w:color="000000"/>
              <w:right w:val="single" w:sz="4" w:space="0" w:color="000000"/>
            </w:tcBorders>
          </w:tcPr>
          <w:p w14:paraId="5215118C"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Calibri" w:hAnsi="Times New Roman" w:cs="Times New Roman"/>
              </w:rPr>
              <w:t>Tiekėjas yra padaręs rimtą profesinį pažeidimą, dėl kurio perkančioji organizacija abejoja tiekėjo sąžiningumu,</w:t>
            </w:r>
            <w:r w:rsidRPr="004D010A">
              <w:rPr>
                <w:rFonts w:ascii="Times New Roman" w:hAnsi="Times New Roman" w:cs="Times New Roman"/>
              </w:rPr>
              <w:t xml:space="preserve"> kai jis </w:t>
            </w:r>
            <w:r w:rsidRPr="004D010A">
              <w:rPr>
                <w:rFonts w:ascii="Times New Roman" w:eastAsia="Calibri" w:hAnsi="Times New Roman" w:cs="Times New Roman"/>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0D4EFB1C" w14:textId="77777777" w:rsidR="00591F51" w:rsidRPr="004D010A" w:rsidRDefault="00591F51" w:rsidP="002B7EB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c papunktis</w:t>
            </w:r>
          </w:p>
          <w:p w14:paraId="2A040D15" w14:textId="77777777" w:rsidR="00591F51" w:rsidRPr="004D010A" w:rsidRDefault="00591F51" w:rsidP="002B7EBC">
            <w:pPr>
              <w:spacing w:after="0" w:line="240" w:lineRule="auto"/>
              <w:rPr>
                <w:rFonts w:ascii="Times New Roman" w:eastAsia="Yu Mincho" w:hAnsi="Times New Roman" w:cs="Times New Roman"/>
              </w:rPr>
            </w:pPr>
          </w:p>
          <w:p w14:paraId="7876A309"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A598A40" w14:textId="77777777" w:rsidR="00591F51" w:rsidRPr="004D010A" w:rsidRDefault="00591F51" w:rsidP="002B7EB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5819AE5D" w14:textId="77777777" w:rsidR="00591F51" w:rsidRPr="004D010A" w:rsidRDefault="00591F51" w:rsidP="002B7EBC">
            <w:pPr>
              <w:spacing w:after="0" w:line="240" w:lineRule="auto"/>
              <w:jc w:val="both"/>
              <w:rPr>
                <w:rFonts w:ascii="Times New Roman" w:hAnsi="Times New Roman" w:cs="Times New Roman"/>
                <w:bCs/>
                <w:iCs/>
              </w:rPr>
            </w:pPr>
          </w:p>
          <w:p w14:paraId="6C42FC06" w14:textId="77777777" w:rsidR="00591F51" w:rsidRPr="004D010A" w:rsidRDefault="00591F51" w:rsidP="002B7EBC">
            <w:pPr>
              <w:spacing w:after="0" w:line="240" w:lineRule="auto"/>
              <w:jc w:val="both"/>
              <w:rPr>
                <w:rFonts w:ascii="Times New Roman" w:eastAsia="Calibri" w:hAnsi="Times New Roman" w:cs="Times New Roman"/>
                <w:bCs/>
              </w:rPr>
            </w:pPr>
            <w:r w:rsidRPr="004D010A">
              <w:rPr>
                <w:rFonts w:ascii="Times New Roman" w:eastAsia="Calibri" w:hAnsi="Times New Roman" w:cs="Times New Roman"/>
                <w:bCs/>
              </w:rPr>
              <w:t xml:space="preserve">Priimant sprendimus dėl tiekėjo pašalinimo iš pirkimo procedūros šiame punkte nurodytu pašalinimo pagrindu, be kita ko, atsižvelgiama į nacionalinėje duomenų bazėje adresu: </w:t>
            </w:r>
          </w:p>
          <w:p w14:paraId="60CB7501" w14:textId="77777777" w:rsidR="00591F51" w:rsidRPr="004D010A" w:rsidRDefault="00591F51" w:rsidP="002B7EBC">
            <w:pPr>
              <w:spacing w:after="0" w:line="240" w:lineRule="auto"/>
              <w:jc w:val="both"/>
              <w:rPr>
                <w:rFonts w:ascii="Times New Roman" w:hAnsi="Times New Roman" w:cs="Times New Roman"/>
              </w:rPr>
            </w:pPr>
            <w:hyperlink r:id="rId25" w:history="1">
              <w:r w:rsidRPr="004D010A">
                <w:rPr>
                  <w:rFonts w:ascii="Times New Roman" w:eastAsia="Calibri" w:hAnsi="Times New Roman" w:cs="Times New Roman"/>
                  <w:u w:val="single"/>
                </w:rPr>
                <w:t>https://kt.gov.lt/lt/atviri-duomenys/diskvalifikavimas-is-viesuju-pirkimu</w:t>
              </w:r>
            </w:hyperlink>
            <w:r w:rsidRPr="004D010A">
              <w:rPr>
                <w:rFonts w:ascii="Times New Roman" w:eastAsia="Calibri" w:hAnsi="Times New Roman" w:cs="Times New Roman"/>
              </w:rPr>
              <w:t xml:space="preserve"> skelbiamą informaciją. </w:t>
            </w:r>
          </w:p>
        </w:tc>
      </w:tr>
    </w:tbl>
    <w:p w14:paraId="5DC7EFBB" w14:textId="77777777" w:rsidR="00591F51" w:rsidRPr="004D010A" w:rsidRDefault="00591F51" w:rsidP="00591F51">
      <w:pPr>
        <w:rPr>
          <w:rFonts w:ascii="Times New Roman" w:hAnsi="Times New Roman" w:cs="Times New Roman"/>
        </w:rPr>
      </w:pPr>
    </w:p>
    <w:p w14:paraId="5A44D28A" w14:textId="77777777" w:rsidR="00591F51" w:rsidRPr="004D010A" w:rsidRDefault="00591F51" w:rsidP="00591F51">
      <w:pPr>
        <w:jc w:val="center"/>
        <w:rPr>
          <w:rFonts w:ascii="Times New Roman" w:hAnsi="Times New Roman" w:cs="Times New Roman"/>
        </w:rPr>
      </w:pPr>
      <w:r w:rsidRPr="004D010A">
        <w:rPr>
          <w:rFonts w:ascii="Times New Roman" w:hAnsi="Times New Roman" w:cs="Times New Roman"/>
        </w:rPr>
        <w:t>______________</w:t>
      </w:r>
    </w:p>
    <w:p w14:paraId="327B1AA3" w14:textId="5C272BD2"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326086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5751BB5" w14:textId="77777777" w:rsidR="0020417D" w:rsidRDefault="006D231D" w:rsidP="00B17C2C">
      <w:pPr>
        <w:tabs>
          <w:tab w:val="left" w:pos="709"/>
        </w:tabs>
        <w:spacing w:after="0" w:line="240" w:lineRule="auto"/>
        <w:jc w:val="center"/>
      </w:pPr>
      <w:r>
        <w:t>(Pridedama atskiru priedu</w:t>
      </w:r>
    </w:p>
    <w:p w14:paraId="0DB8D79C" w14:textId="766B67FD" w:rsidR="00487299" w:rsidRPr="00B17C2C" w:rsidRDefault="00487299" w:rsidP="00B17C2C">
      <w:pPr>
        <w:tabs>
          <w:tab w:val="left" w:pos="709"/>
        </w:tabs>
        <w:spacing w:after="0" w:line="240" w:lineRule="auto"/>
        <w:jc w:val="center"/>
        <w:rPr>
          <w:rFonts w:eastAsiaTheme="minorHAnsi" w:cstheme="minorHAnsi"/>
          <w:b/>
          <w:i/>
          <w:iCs/>
          <w:color w:val="7030A0"/>
          <w:lang w:eastAsia="en-US"/>
        </w:rPr>
        <w:sectPr w:rsidR="00487299" w:rsidRPr="00B17C2C" w:rsidSect="00153FC8">
          <w:footerReference w:type="first" r:id="rId26"/>
          <w:pgSz w:w="12240" w:h="15840"/>
          <w:pgMar w:top="1134" w:right="567" w:bottom="1134" w:left="1701" w:header="720" w:footer="720" w:gutter="0"/>
          <w:pgNumType w:start="13"/>
          <w:cols w:space="720"/>
          <w:titlePg/>
          <w:docGrid w:linePitch="360"/>
        </w:sectPr>
      </w:pPr>
    </w:p>
    <w:p w14:paraId="403C297A" w14:textId="52F9C265" w:rsidR="00A4599F" w:rsidRPr="00F0499F" w:rsidRDefault="00A4599F" w:rsidP="00DE290C">
      <w:pPr>
        <w:rPr>
          <w:rFonts w:cstheme="minorHAnsi"/>
          <w:b/>
          <w:bCs/>
          <w:smallCaps/>
          <w:sz w:val="22"/>
          <w:szCs w:val="22"/>
        </w:rPr>
      </w:pPr>
    </w:p>
    <w:p w14:paraId="775B8034" w14:textId="77777777" w:rsidR="00C33A13" w:rsidRDefault="008D704D" w:rsidP="00C33A13">
      <w:pPr>
        <w:pStyle w:val="Antrat2"/>
        <w:ind w:left="5103"/>
        <w:rPr>
          <w:rFonts w:asciiTheme="minorHAnsi" w:eastAsia="Calibri" w:hAnsiTheme="minorHAnsi" w:cstheme="minorHAnsi"/>
          <w:color w:val="0070C0"/>
          <w:sz w:val="21"/>
          <w:szCs w:val="21"/>
        </w:rPr>
      </w:pPr>
      <w:bookmarkStart w:id="53" w:name="_Ref38540913"/>
      <w:bookmarkStart w:id="54" w:name="_Ref38898051"/>
      <w:bookmarkStart w:id="55" w:name="_Ref38901392"/>
      <w:bookmarkStart w:id="56" w:name="_Toc232608650"/>
      <w:r w:rsidRPr="00F0499F">
        <w:rPr>
          <w:rFonts w:asciiTheme="minorHAnsi" w:eastAsia="Calibri" w:hAnsiTheme="minorHAnsi" w:cstheme="minorHAnsi"/>
          <w:color w:val="0070C0"/>
          <w:sz w:val="21"/>
          <w:szCs w:val="21"/>
        </w:rPr>
        <w:t xml:space="preserve">Pirkimo sąlygų </w:t>
      </w:r>
      <w:r w:rsidR="0037272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„Pasiūlymo forma“</w:t>
      </w:r>
      <w:bookmarkEnd w:id="53"/>
      <w:bookmarkEnd w:id="54"/>
      <w:bookmarkEnd w:id="55"/>
      <w:bookmarkEnd w:id="56"/>
    </w:p>
    <w:p w14:paraId="4BFDCAB4" w14:textId="77777777" w:rsidR="00C33A13" w:rsidRDefault="00C33A13" w:rsidP="00C33A13">
      <w:pPr>
        <w:pStyle w:val="Antrat2"/>
        <w:ind w:left="5103"/>
        <w:rPr>
          <w:rFonts w:asciiTheme="minorHAnsi" w:eastAsia="Calibri" w:hAnsiTheme="minorHAnsi" w:cstheme="minorHAnsi"/>
          <w:color w:val="0070C0"/>
          <w:sz w:val="21"/>
          <w:szCs w:val="21"/>
        </w:rPr>
      </w:pPr>
    </w:p>
    <w:p w14:paraId="62564171" w14:textId="77777777" w:rsidR="00C33A13" w:rsidRPr="0027216E" w:rsidRDefault="00C33A13" w:rsidP="00C33A13">
      <w:pPr>
        <w:jc w:val="center"/>
      </w:pPr>
      <w:r>
        <w:t>(Pridedama atskiru priedu)</w:t>
      </w:r>
    </w:p>
    <w:p w14:paraId="22197507" w14:textId="77777777" w:rsidR="00C33A13" w:rsidRDefault="00C33A13" w:rsidP="00C33A13">
      <w:pPr>
        <w:jc w:val="center"/>
        <w:rPr>
          <w:rFonts w:cstheme="minorHAnsi"/>
          <w:color w:val="7030A0"/>
        </w:rPr>
      </w:pPr>
      <w:r w:rsidRPr="00F0499F">
        <w:rPr>
          <w:rFonts w:cstheme="minorHAnsi"/>
        </w:rPr>
        <w:t>__________</w:t>
      </w:r>
    </w:p>
    <w:p w14:paraId="7C890665" w14:textId="0C524A6C" w:rsidR="00E92679" w:rsidRPr="00C33A13" w:rsidRDefault="00693D4F" w:rsidP="00C33A13">
      <w:pPr>
        <w:pStyle w:val="Antrat2"/>
        <w:ind w:left="5103"/>
        <w:rPr>
          <w:rFonts w:asciiTheme="minorHAnsi" w:eastAsia="Calibri" w:hAnsiTheme="minorHAnsi" w:cstheme="minorHAnsi"/>
          <w:color w:val="0070C0"/>
          <w:sz w:val="21"/>
          <w:szCs w:val="21"/>
        </w:rPr>
        <w:sectPr w:rsidR="00E92679" w:rsidRPr="00C33A13" w:rsidSect="007A1689">
          <w:pgSz w:w="12240" w:h="15840"/>
          <w:pgMar w:top="1134" w:right="567" w:bottom="1134" w:left="1701" w:header="720" w:footer="720" w:gutter="0"/>
          <w:pgNumType w:start="27"/>
          <w:cols w:space="720"/>
          <w:titlePg/>
          <w:docGrid w:linePitch="360"/>
        </w:sectPr>
      </w:pPr>
      <w:r>
        <w:rPr>
          <w:rFonts w:cstheme="minorHAnsi"/>
          <w:color w:val="7030A0"/>
        </w:rPr>
        <w:br w:type="page"/>
      </w:r>
    </w:p>
    <w:p w14:paraId="544CFFE9" w14:textId="2FC75624" w:rsidR="00693D4F" w:rsidRDefault="00693D4F">
      <w:pPr>
        <w:rPr>
          <w:rFonts w:cstheme="minorHAnsi"/>
          <w:color w:val="7030A0"/>
        </w:rPr>
      </w:pPr>
    </w:p>
    <w:p w14:paraId="791DCEC2" w14:textId="77777777" w:rsidR="00F474DA" w:rsidRPr="00F0499F" w:rsidRDefault="00F474DA" w:rsidP="00F474DA">
      <w:pPr>
        <w:pStyle w:val="Antrat2"/>
        <w:ind w:left="5103"/>
        <w:rPr>
          <w:rFonts w:asciiTheme="minorHAnsi" w:hAnsiTheme="minorHAnsi" w:cstheme="minorHAnsi"/>
          <w:color w:val="0070C0"/>
          <w:sz w:val="21"/>
          <w:szCs w:val="21"/>
        </w:rPr>
      </w:pPr>
      <w:bookmarkStart w:id="57" w:name="_Toc232608651"/>
      <w:r>
        <w:rPr>
          <w:rFonts w:asciiTheme="minorHAnsi" w:eastAsia="Calibri" w:hAnsiTheme="minorHAnsi" w:cstheme="minorHAnsi"/>
          <w:color w:val="0070C0"/>
          <w:sz w:val="21"/>
          <w:szCs w:val="21"/>
        </w:rPr>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p>
    <w:p w14:paraId="0791E89C" w14:textId="77777777" w:rsidR="00F474DA" w:rsidRPr="00F0499F" w:rsidRDefault="00F474DA" w:rsidP="00F474DA">
      <w:pPr>
        <w:pStyle w:val="Antrat2"/>
        <w:ind w:left="5103"/>
        <w:rPr>
          <w:rFonts w:asciiTheme="minorHAnsi" w:eastAsia="Calibri" w:hAnsiTheme="minorHAnsi" w:cstheme="minorHAnsi"/>
          <w:color w:val="0070C0"/>
          <w:sz w:val="21"/>
          <w:szCs w:val="21"/>
        </w:rPr>
      </w:pPr>
    </w:p>
    <w:p w14:paraId="03954D2A" w14:textId="77777777" w:rsidR="00F474DA" w:rsidRPr="00F0499F" w:rsidRDefault="00F474DA" w:rsidP="00F474DA">
      <w:pPr>
        <w:pStyle w:val="Paantrat"/>
        <w:jc w:val="center"/>
        <w:rPr>
          <w:b/>
          <w:bCs/>
          <w:smallCaps/>
        </w:rPr>
      </w:pPr>
      <w:r w:rsidRPr="00F0499F">
        <w:t>EUROPOS BENDRASIS VIEŠŲJŲ PIRKIMŲ DOKUMENTAS</w:t>
      </w:r>
    </w:p>
    <w:p w14:paraId="11BE0958" w14:textId="77777777" w:rsidR="00F474DA" w:rsidRDefault="00F474DA" w:rsidP="00F474DA">
      <w:pPr>
        <w:jc w:val="both"/>
        <w:rPr>
          <w:rFonts w:cstheme="minorHAnsi"/>
          <w:sz w:val="22"/>
          <w:szCs w:val="22"/>
        </w:rPr>
      </w:pPr>
      <w:r w:rsidRPr="00F0499F">
        <w:rPr>
          <w:rFonts w:cstheme="minorHAnsi"/>
          <w:sz w:val="22"/>
          <w:szCs w:val="22"/>
        </w:rPr>
        <w:t>„Europos bendrasis viešųjų pirkimų dokumentas (EBVPD)“ pateikiamas .xml formatu.</w:t>
      </w:r>
    </w:p>
    <w:p w14:paraId="42793A94" w14:textId="77777777" w:rsidR="00F474DA" w:rsidRPr="0027216E" w:rsidRDefault="00F474DA" w:rsidP="00F474DA">
      <w:pPr>
        <w:jc w:val="center"/>
      </w:pPr>
      <w:r>
        <w:t>(Pridedama atskiru priedu)</w:t>
      </w:r>
    </w:p>
    <w:p w14:paraId="3FC90FCA" w14:textId="77777777" w:rsidR="00F474DA" w:rsidRDefault="00F474DA" w:rsidP="00F474DA">
      <w:pPr>
        <w:jc w:val="center"/>
        <w:rPr>
          <w:rFonts w:cstheme="minorHAnsi"/>
          <w:color w:val="7030A0"/>
        </w:rPr>
      </w:pPr>
      <w:r w:rsidRPr="00F0499F">
        <w:rPr>
          <w:rFonts w:cstheme="minorHAnsi"/>
        </w:rPr>
        <w:t>__________</w:t>
      </w:r>
    </w:p>
    <w:p w14:paraId="1F6F91ED" w14:textId="77777777" w:rsidR="00F474DA" w:rsidRDefault="00F474DA" w:rsidP="00F474DA">
      <w:pPr>
        <w:jc w:val="center"/>
        <w:rPr>
          <w:rFonts w:cstheme="minorHAnsi"/>
          <w:b/>
          <w:bCs/>
          <w:smallCaps/>
          <w:sz w:val="22"/>
          <w:szCs w:val="22"/>
        </w:rPr>
      </w:pPr>
    </w:p>
    <w:p w14:paraId="1B1C1ECC" w14:textId="44D937CC" w:rsidR="00F474DA" w:rsidRDefault="00F474DA">
      <w:pPr>
        <w:rPr>
          <w:rFonts w:cstheme="minorHAnsi"/>
          <w:b/>
          <w:bCs/>
          <w:smallCaps/>
          <w:sz w:val="22"/>
          <w:szCs w:val="22"/>
        </w:rPr>
      </w:pPr>
      <w:r>
        <w:rPr>
          <w:rFonts w:cstheme="minorHAnsi"/>
          <w:b/>
          <w:bCs/>
          <w:smallCaps/>
          <w:sz w:val="22"/>
          <w:szCs w:val="22"/>
        </w:rPr>
        <w:br w:type="page"/>
      </w:r>
    </w:p>
    <w:p w14:paraId="3F2F9B2A" w14:textId="587173DF" w:rsidR="00695BA3" w:rsidRDefault="00695BA3" w:rsidP="00CA757B">
      <w:pPr>
        <w:pStyle w:val="Antrat2"/>
        <w:ind w:left="5387"/>
        <w:rPr>
          <w:rFonts w:asciiTheme="minorHAnsi" w:eastAsia="Calibri" w:hAnsiTheme="minorHAnsi" w:cstheme="minorHAnsi"/>
          <w:color w:val="0070C0"/>
          <w:sz w:val="21"/>
          <w:szCs w:val="21"/>
        </w:rPr>
      </w:pPr>
      <w:bookmarkStart w:id="58" w:name="_Toc232608652"/>
      <w:r>
        <w:rPr>
          <w:rFonts w:asciiTheme="minorHAnsi" w:eastAsia="Calibri" w:hAnsiTheme="minorHAnsi" w:cstheme="minorHAnsi"/>
          <w:color w:val="0070C0"/>
          <w:sz w:val="21"/>
          <w:szCs w:val="21"/>
        </w:rPr>
        <w:lastRenderedPageBreak/>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sidR="00CA757B" w:rsidRPr="00CA757B">
        <w:rPr>
          <w:rFonts w:asciiTheme="minorHAnsi" w:eastAsia="Calibri" w:hAnsiTheme="minorHAnsi" w:cstheme="minorHAnsi"/>
          <w:color w:val="0070C0"/>
          <w:sz w:val="21"/>
          <w:szCs w:val="21"/>
        </w:rPr>
        <w:t>Pasiūlymų vertinimo kriterijai ir sąlygos</w:t>
      </w:r>
      <w:r w:rsidRPr="00F0499F">
        <w:rPr>
          <w:rFonts w:asciiTheme="minorHAnsi" w:eastAsia="Calibri" w:hAnsiTheme="minorHAnsi" w:cstheme="minorHAnsi"/>
          <w:color w:val="0070C0"/>
          <w:sz w:val="21"/>
          <w:szCs w:val="21"/>
        </w:rPr>
        <w:t>“</w:t>
      </w:r>
      <w:bookmarkEnd w:id="58"/>
    </w:p>
    <w:p w14:paraId="4917D6B8" w14:textId="77777777" w:rsidR="00CA757B" w:rsidRDefault="00CA757B" w:rsidP="00CA757B"/>
    <w:p w14:paraId="22846B5D" w14:textId="77777777" w:rsidR="00CA757B" w:rsidRDefault="00CA757B" w:rsidP="00CA757B"/>
    <w:p w14:paraId="1EC6DE25" w14:textId="60E954E2" w:rsidR="00CA757B" w:rsidRDefault="00CA757B" w:rsidP="00CA757B">
      <w:r w:rsidRPr="00CA757B">
        <w:t>Pasiūlymų vertinimo kriterijai ir sąlygos</w:t>
      </w:r>
    </w:p>
    <w:p w14:paraId="0EE920F4" w14:textId="26BA1AC9" w:rsidR="00A4599F" w:rsidRPr="003A6A5F" w:rsidRDefault="00A4599F" w:rsidP="003A6A5F">
      <w:r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59" w:name="_Toc126333946"/>
      <w:bookmarkStart w:id="60" w:name="_Toc232608653"/>
      <w:bookmarkStart w:id="61" w:name="_Ref39586171"/>
      <w:bookmarkStart w:id="62" w:name="_Ref39673580"/>
      <w:bookmarkStart w:id="6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59"/>
      <w:bookmarkEnd w:id="6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64" w:name="_Toc126333947"/>
      <w:bookmarkStart w:id="65" w:name="_Toc232608654"/>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4"/>
      <w:bookmarkEnd w:id="65"/>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826B120" w14:textId="0276CF77" w:rsidR="008D704D" w:rsidRDefault="004D3BE3" w:rsidP="00293D95">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61"/>
      <w:bookmarkEnd w:id="62"/>
      <w:bookmarkEnd w:id="63"/>
    </w:p>
    <w:p w14:paraId="40A61522" w14:textId="77777777" w:rsidR="003A6A5F" w:rsidRPr="00CA757B" w:rsidRDefault="003A6A5F" w:rsidP="003A6A5F"/>
    <w:p w14:paraId="3E8586AE" w14:textId="77777777" w:rsidR="003A6A5F" w:rsidRPr="00F0499F" w:rsidRDefault="003A6A5F" w:rsidP="003A6A5F">
      <w:pPr>
        <w:pStyle w:val="Antrat2"/>
        <w:ind w:left="4820"/>
        <w:rPr>
          <w:rFonts w:asciiTheme="minorHAnsi" w:eastAsia="Calibri" w:hAnsiTheme="minorHAnsi" w:cstheme="minorHAnsi"/>
          <w:color w:val="0070C0"/>
          <w:sz w:val="21"/>
          <w:szCs w:val="21"/>
        </w:rPr>
      </w:pPr>
      <w:bookmarkStart w:id="66" w:name="_Toc232608655"/>
      <w:r>
        <w:rPr>
          <w:rFonts w:asciiTheme="minorHAnsi" w:eastAsia="Calibri" w:hAnsiTheme="minorHAnsi" w:cstheme="minorHAnsi"/>
          <w:color w:val="0070C0"/>
          <w:sz w:val="21"/>
          <w:szCs w:val="21"/>
        </w:rPr>
        <w:t>Specialiųjų p</w:t>
      </w:r>
      <w:r w:rsidRPr="00F0499F">
        <w:rPr>
          <w:rFonts w:asciiTheme="minorHAnsi" w:eastAsia="Calibri" w:hAnsiTheme="minorHAnsi" w:cstheme="minorHAnsi"/>
          <w:color w:val="0070C0"/>
          <w:sz w:val="21"/>
          <w:szCs w:val="21"/>
        </w:rPr>
        <w:t xml:space="preserve">irkimo sąlygų </w:t>
      </w:r>
      <w:r>
        <w:rPr>
          <w:rFonts w:asciiTheme="minorHAnsi" w:eastAsia="Calibri" w:hAnsiTheme="minorHAnsi" w:cstheme="minorHAnsi"/>
          <w:color w:val="0070C0"/>
          <w:sz w:val="21"/>
          <w:szCs w:val="21"/>
        </w:rPr>
        <w:t>10</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66"/>
    </w:p>
    <w:p w14:paraId="238C8612" w14:textId="77777777" w:rsidR="003A6A5F" w:rsidRDefault="003A6A5F" w:rsidP="003A6A5F">
      <w:pPr>
        <w:jc w:val="center"/>
        <w:rPr>
          <w:rFonts w:cstheme="minorHAnsi"/>
          <w:b/>
          <w:bCs/>
          <w:smallCaps/>
          <w:sz w:val="22"/>
          <w:szCs w:val="22"/>
        </w:rPr>
      </w:pPr>
    </w:p>
    <w:p w14:paraId="6100379B" w14:textId="77777777" w:rsidR="003A6A5F" w:rsidRPr="00F0499F" w:rsidRDefault="003A6A5F" w:rsidP="003A6A5F">
      <w:pPr>
        <w:pStyle w:val="Paantrat"/>
        <w:jc w:val="center"/>
        <w:rPr>
          <w:rFonts w:cstheme="minorHAnsi"/>
          <w:bCs/>
          <w:smallCaps/>
          <w:sz w:val="22"/>
          <w:szCs w:val="22"/>
        </w:rPr>
      </w:pPr>
      <w:r>
        <w:t>PASLAUGŲ TEIKIMO SUTARTIS</w:t>
      </w:r>
    </w:p>
    <w:p w14:paraId="606211B2" w14:textId="77777777" w:rsidR="003A6A5F" w:rsidRPr="0027216E" w:rsidRDefault="003A6A5F" w:rsidP="003A6A5F">
      <w:pPr>
        <w:jc w:val="center"/>
      </w:pPr>
      <w:r>
        <w:t>(Pridedama atskiru priedu)</w:t>
      </w:r>
    </w:p>
    <w:p w14:paraId="3963047A" w14:textId="77777777" w:rsidR="003A6A5F" w:rsidRPr="00293D95" w:rsidRDefault="003A6A5F" w:rsidP="00293D95">
      <w:pPr>
        <w:jc w:val="both"/>
        <w:rPr>
          <w:rFonts w:cstheme="minorHAnsi"/>
          <w:sz w:val="20"/>
          <w:szCs w:val="20"/>
        </w:rPr>
      </w:pPr>
    </w:p>
    <w:sectPr w:rsidR="003A6A5F" w:rsidRPr="00293D95" w:rsidSect="007A1689">
      <w:pgSz w:w="12240" w:h="15840"/>
      <w:pgMar w:top="1134" w:right="567" w:bottom="1134" w:left="1701" w:header="720" w:footer="720" w:gutter="0"/>
      <w:pgNumType w:start="2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5BDA7" w14:textId="77777777" w:rsidR="00DD4908" w:rsidRDefault="00DD4908" w:rsidP="00D05666">
      <w:r>
        <w:separator/>
      </w:r>
    </w:p>
  </w:endnote>
  <w:endnote w:type="continuationSeparator" w:id="0">
    <w:p w14:paraId="45A61D56" w14:textId="77777777" w:rsidR="00DD4908" w:rsidRDefault="00DD4908" w:rsidP="00D05666">
      <w:r>
        <w:continuationSeparator/>
      </w:r>
    </w:p>
  </w:endnote>
  <w:endnote w:type="continuationNotice" w:id="1">
    <w:p w14:paraId="3AC64B61" w14:textId="77777777" w:rsidR="00DD4908" w:rsidRDefault="00DD4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BF09C40"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189F" w14:textId="77777777" w:rsidR="00DD4908" w:rsidRDefault="00DD4908" w:rsidP="00D05666">
      <w:r>
        <w:separator/>
      </w:r>
    </w:p>
  </w:footnote>
  <w:footnote w:type="continuationSeparator" w:id="0">
    <w:p w14:paraId="06CBAB42" w14:textId="77777777" w:rsidR="00DD4908" w:rsidRDefault="00DD4908" w:rsidP="00D05666">
      <w:r>
        <w:continuationSeparator/>
      </w:r>
    </w:p>
  </w:footnote>
  <w:footnote w:type="continuationNotice" w:id="1">
    <w:p w14:paraId="13390516" w14:textId="77777777" w:rsidR="00DD4908" w:rsidRDefault="00DD4908">
      <w:pPr>
        <w:spacing w:after="0" w:line="240" w:lineRule="auto"/>
      </w:pPr>
    </w:p>
  </w:footnote>
  <w:footnote w:id="2">
    <w:p w14:paraId="1D4DF0C5" w14:textId="77777777" w:rsidR="00591F51" w:rsidRPr="009E6EF5" w:rsidRDefault="00591F51" w:rsidP="00591F5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521A79FA" w14:textId="77777777" w:rsidR="00591F51" w:rsidRPr="009E6EF5" w:rsidRDefault="00591F51" w:rsidP="00591F51">
      <w:pPr>
        <w:pStyle w:val="Puslapioinaostekstas"/>
        <w:numPr>
          <w:ilvl w:val="0"/>
          <w:numId w:val="25"/>
        </w:numPr>
        <w:spacing w:after="0" w:line="240" w:lineRule="auto"/>
        <w:jc w:val="both"/>
        <w:rPr>
          <w:rFonts w:eastAsia="Yu Mincho"/>
          <w:i/>
          <w:iCs/>
        </w:rPr>
      </w:pPr>
      <w:r w:rsidRPr="009E6EF5">
        <w:rPr>
          <w:rFonts w:eastAsia="Yu Mincho"/>
          <w:i/>
          <w:iCs/>
        </w:rPr>
        <w:t xml:space="preserve">priesaikos deklaracija; </w:t>
      </w:r>
    </w:p>
    <w:p w14:paraId="5CC63F70" w14:textId="77777777" w:rsidR="00591F51" w:rsidRPr="009E6EF5" w:rsidRDefault="00591F51" w:rsidP="00591F51">
      <w:pPr>
        <w:pStyle w:val="Puslapioinaostekstas"/>
        <w:numPr>
          <w:ilvl w:val="0"/>
          <w:numId w:val="25"/>
        </w:numPr>
        <w:spacing w:after="0" w:line="240" w:lineRule="auto"/>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7CA0CD" w14:textId="77777777" w:rsidR="00591F51" w:rsidRPr="009E6EF5" w:rsidRDefault="00591F51" w:rsidP="00591F5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1431AEA5" w14:textId="77777777" w:rsidR="00591F51" w:rsidRPr="009E6EF5" w:rsidRDefault="00591F51" w:rsidP="00591F51">
      <w:pPr>
        <w:pStyle w:val="Puslapioinaostekstas"/>
        <w:numPr>
          <w:ilvl w:val="0"/>
          <w:numId w:val="26"/>
        </w:numPr>
        <w:spacing w:after="0" w:line="240" w:lineRule="auto"/>
        <w:jc w:val="both"/>
        <w:rPr>
          <w:rFonts w:eastAsia="Yu Mincho"/>
          <w:i/>
          <w:iCs/>
        </w:rPr>
      </w:pPr>
      <w:r w:rsidRPr="009E6EF5">
        <w:rPr>
          <w:rFonts w:eastAsia="Yu Mincho"/>
          <w:i/>
          <w:iCs/>
        </w:rPr>
        <w:t xml:space="preserve">priesaikos deklaracija; </w:t>
      </w:r>
    </w:p>
    <w:p w14:paraId="51059F12" w14:textId="77777777" w:rsidR="00591F51" w:rsidRPr="009E6EF5" w:rsidRDefault="00591F51" w:rsidP="00591F51">
      <w:pPr>
        <w:pStyle w:val="Puslapioinaostekstas"/>
        <w:numPr>
          <w:ilvl w:val="0"/>
          <w:numId w:val="26"/>
        </w:numPr>
        <w:spacing w:after="0" w:line="240" w:lineRule="auto"/>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4590B" w14:textId="77777777" w:rsidR="00591F51" w:rsidRPr="001175BD" w:rsidRDefault="00591F51" w:rsidP="00591F5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24C8DD3B" w14:textId="77777777" w:rsidR="00591F51" w:rsidRPr="001175BD" w:rsidRDefault="00591F51" w:rsidP="00591F51">
      <w:pPr>
        <w:pStyle w:val="Puslapioinaostekstas"/>
        <w:numPr>
          <w:ilvl w:val="0"/>
          <w:numId w:val="27"/>
        </w:numPr>
        <w:spacing w:after="0" w:line="240" w:lineRule="auto"/>
        <w:jc w:val="both"/>
        <w:rPr>
          <w:rFonts w:eastAsia="Yu Mincho"/>
          <w:i/>
          <w:iCs/>
        </w:rPr>
      </w:pPr>
      <w:r w:rsidRPr="001175BD">
        <w:rPr>
          <w:rFonts w:eastAsia="Yu Mincho"/>
          <w:i/>
          <w:iCs/>
        </w:rPr>
        <w:t xml:space="preserve">priesaikos deklaracija; </w:t>
      </w:r>
    </w:p>
    <w:p w14:paraId="48DBD8EE" w14:textId="77777777" w:rsidR="00591F51" w:rsidRPr="001175BD" w:rsidRDefault="00591F51" w:rsidP="00591F51">
      <w:pPr>
        <w:pStyle w:val="Puslapioinaostekstas"/>
        <w:numPr>
          <w:ilvl w:val="0"/>
          <w:numId w:val="27"/>
        </w:numPr>
        <w:spacing w:after="0" w:line="240" w:lineRule="auto"/>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D778E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9D7ECF"/>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2740B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314E7"/>
    <w:multiLevelType w:val="multilevel"/>
    <w:tmpl w:val="15467F32"/>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C166FD54"/>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20"/>
  </w:num>
  <w:num w:numId="12" w16cid:durableId="32313854">
    <w:abstractNumId w:val="9"/>
  </w:num>
  <w:num w:numId="13" w16cid:durableId="1318921492">
    <w:abstractNumId w:val="13"/>
  </w:num>
  <w:num w:numId="14" w16cid:durableId="1864435576">
    <w:abstractNumId w:val="23"/>
  </w:num>
  <w:num w:numId="15" w16cid:durableId="1941065713">
    <w:abstractNumId w:val="5"/>
  </w:num>
  <w:num w:numId="16" w16cid:durableId="19859238">
    <w:abstractNumId w:val="7"/>
  </w:num>
  <w:num w:numId="17" w16cid:durableId="1297491117">
    <w:abstractNumId w:val="10"/>
  </w:num>
  <w:num w:numId="18" w16cid:durableId="366880706">
    <w:abstractNumId w:val="3"/>
  </w:num>
  <w:num w:numId="19" w16cid:durableId="73672383">
    <w:abstractNumId w:val="19"/>
  </w:num>
  <w:num w:numId="20" w16cid:durableId="501044968">
    <w:abstractNumId w:val="4"/>
  </w:num>
  <w:num w:numId="21" w16cid:durableId="1078946150">
    <w:abstractNumId w:val="14"/>
  </w:num>
  <w:num w:numId="22" w16cid:durableId="832375566">
    <w:abstractNumId w:val="11"/>
  </w:num>
  <w:num w:numId="23" w16cid:durableId="1056930494">
    <w:abstractNumId w:val="6"/>
  </w:num>
  <w:num w:numId="24" w16cid:durableId="655260342">
    <w:abstractNumId w:val="16"/>
  </w:num>
  <w:num w:numId="25" w16cid:durableId="1213424911">
    <w:abstractNumId w:val="18"/>
  </w:num>
  <w:num w:numId="26" w16cid:durableId="94133188">
    <w:abstractNumId w:val="22"/>
  </w:num>
  <w:num w:numId="27" w16cid:durableId="1009715804">
    <w:abstractNumId w:val="0"/>
  </w:num>
  <w:num w:numId="28" w16cid:durableId="1884630571">
    <w:abstractNumId w:val="12"/>
  </w:num>
  <w:num w:numId="29" w16cid:durableId="140721685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D04"/>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63E"/>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185"/>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CE8"/>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4D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83C"/>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68C"/>
    <w:rsid w:val="00190BC7"/>
    <w:rsid w:val="0019130D"/>
    <w:rsid w:val="00191CEF"/>
    <w:rsid w:val="00192076"/>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5E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3E"/>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E3E"/>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05"/>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668"/>
    <w:rsid w:val="00291DCB"/>
    <w:rsid w:val="0029216D"/>
    <w:rsid w:val="002926A1"/>
    <w:rsid w:val="00293D95"/>
    <w:rsid w:val="002946A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DA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467"/>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FB"/>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272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D0"/>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5F"/>
    <w:rsid w:val="003A6BC4"/>
    <w:rsid w:val="003B0006"/>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816"/>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51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B61"/>
    <w:rsid w:val="00443DE5"/>
    <w:rsid w:val="00443FA8"/>
    <w:rsid w:val="00443FEB"/>
    <w:rsid w:val="00444241"/>
    <w:rsid w:val="00444CAF"/>
    <w:rsid w:val="00444DC8"/>
    <w:rsid w:val="00445041"/>
    <w:rsid w:val="00445162"/>
    <w:rsid w:val="00445179"/>
    <w:rsid w:val="00446913"/>
    <w:rsid w:val="00447B36"/>
    <w:rsid w:val="00447CD3"/>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C3"/>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BE2"/>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99"/>
    <w:rsid w:val="004873D5"/>
    <w:rsid w:val="004905CE"/>
    <w:rsid w:val="004909FF"/>
    <w:rsid w:val="004923AA"/>
    <w:rsid w:val="00493E55"/>
    <w:rsid w:val="00494F8D"/>
    <w:rsid w:val="0049538A"/>
    <w:rsid w:val="00495F71"/>
    <w:rsid w:val="00496EFB"/>
    <w:rsid w:val="00497851"/>
    <w:rsid w:val="0049788B"/>
    <w:rsid w:val="00497DF3"/>
    <w:rsid w:val="004A01F5"/>
    <w:rsid w:val="004A0401"/>
    <w:rsid w:val="004A050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5D6"/>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5"/>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5F0"/>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51"/>
    <w:rsid w:val="00593111"/>
    <w:rsid w:val="00593816"/>
    <w:rsid w:val="00593D67"/>
    <w:rsid w:val="00593F3E"/>
    <w:rsid w:val="005948C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F1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19"/>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BA3"/>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467"/>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1D"/>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2D1"/>
    <w:rsid w:val="006E533D"/>
    <w:rsid w:val="006E6883"/>
    <w:rsid w:val="006E75C7"/>
    <w:rsid w:val="006E7679"/>
    <w:rsid w:val="006F2478"/>
    <w:rsid w:val="006F2F71"/>
    <w:rsid w:val="006F4003"/>
    <w:rsid w:val="006F4380"/>
    <w:rsid w:val="006F506C"/>
    <w:rsid w:val="006F5B33"/>
    <w:rsid w:val="006F5E3E"/>
    <w:rsid w:val="006F631C"/>
    <w:rsid w:val="006F6DAA"/>
    <w:rsid w:val="006F7115"/>
    <w:rsid w:val="007000C2"/>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28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D8"/>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6ED"/>
    <w:rsid w:val="0074475B"/>
    <w:rsid w:val="0074478D"/>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2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689"/>
    <w:rsid w:val="007A1E23"/>
    <w:rsid w:val="007A2F2E"/>
    <w:rsid w:val="007A55C8"/>
    <w:rsid w:val="007A5905"/>
    <w:rsid w:val="007A5BDA"/>
    <w:rsid w:val="007A5D9C"/>
    <w:rsid w:val="007A68AD"/>
    <w:rsid w:val="007A739D"/>
    <w:rsid w:val="007A7D55"/>
    <w:rsid w:val="007A7E8A"/>
    <w:rsid w:val="007B0F0F"/>
    <w:rsid w:val="007B12FF"/>
    <w:rsid w:val="007B185F"/>
    <w:rsid w:val="007B1F6E"/>
    <w:rsid w:val="007B23D0"/>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6F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68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C2"/>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D95"/>
    <w:rsid w:val="008443A0"/>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8E8"/>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656"/>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1"/>
    <w:rsid w:val="00915AF0"/>
    <w:rsid w:val="0091615C"/>
    <w:rsid w:val="00916CA4"/>
    <w:rsid w:val="00917759"/>
    <w:rsid w:val="0092026D"/>
    <w:rsid w:val="00920619"/>
    <w:rsid w:val="00920762"/>
    <w:rsid w:val="009207CE"/>
    <w:rsid w:val="00920A13"/>
    <w:rsid w:val="00920DF2"/>
    <w:rsid w:val="009216C5"/>
    <w:rsid w:val="00921BF2"/>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5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6CA"/>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BF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42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302"/>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82E"/>
    <w:rsid w:val="00A649F1"/>
    <w:rsid w:val="00A6570E"/>
    <w:rsid w:val="00A65A55"/>
    <w:rsid w:val="00A65B5C"/>
    <w:rsid w:val="00A65CD9"/>
    <w:rsid w:val="00A6625B"/>
    <w:rsid w:val="00A663A0"/>
    <w:rsid w:val="00A670F5"/>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BC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DD8"/>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39D7"/>
    <w:rsid w:val="00B14544"/>
    <w:rsid w:val="00B149EA"/>
    <w:rsid w:val="00B157D6"/>
    <w:rsid w:val="00B16159"/>
    <w:rsid w:val="00B16562"/>
    <w:rsid w:val="00B166BC"/>
    <w:rsid w:val="00B16A8C"/>
    <w:rsid w:val="00B16D29"/>
    <w:rsid w:val="00B17053"/>
    <w:rsid w:val="00B173E3"/>
    <w:rsid w:val="00B176FD"/>
    <w:rsid w:val="00B17C2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72C"/>
    <w:rsid w:val="00B33EAC"/>
    <w:rsid w:val="00B3443B"/>
    <w:rsid w:val="00B34A9F"/>
    <w:rsid w:val="00B34FE6"/>
    <w:rsid w:val="00B3551C"/>
    <w:rsid w:val="00B359A7"/>
    <w:rsid w:val="00B35FC1"/>
    <w:rsid w:val="00B368D9"/>
    <w:rsid w:val="00B3699E"/>
    <w:rsid w:val="00B37854"/>
    <w:rsid w:val="00B40021"/>
    <w:rsid w:val="00B40423"/>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44"/>
    <w:rsid w:val="00B47415"/>
    <w:rsid w:val="00B47535"/>
    <w:rsid w:val="00B477F1"/>
    <w:rsid w:val="00B4792F"/>
    <w:rsid w:val="00B47C05"/>
    <w:rsid w:val="00B50760"/>
    <w:rsid w:val="00B5221E"/>
    <w:rsid w:val="00B522AC"/>
    <w:rsid w:val="00B52729"/>
    <w:rsid w:val="00B5293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B3B"/>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23"/>
    <w:rsid w:val="00BA4ACB"/>
    <w:rsid w:val="00BA4D96"/>
    <w:rsid w:val="00BA54A0"/>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5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13"/>
    <w:rsid w:val="00C33DBC"/>
    <w:rsid w:val="00C34753"/>
    <w:rsid w:val="00C34BAF"/>
    <w:rsid w:val="00C35066"/>
    <w:rsid w:val="00C3528A"/>
    <w:rsid w:val="00C35556"/>
    <w:rsid w:val="00C357D8"/>
    <w:rsid w:val="00C35964"/>
    <w:rsid w:val="00C35C26"/>
    <w:rsid w:val="00C36C2C"/>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DE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504"/>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58A"/>
    <w:rsid w:val="00CA64E1"/>
    <w:rsid w:val="00CA757B"/>
    <w:rsid w:val="00CA77FA"/>
    <w:rsid w:val="00CB1227"/>
    <w:rsid w:val="00CB1979"/>
    <w:rsid w:val="00CB1BFC"/>
    <w:rsid w:val="00CB1C73"/>
    <w:rsid w:val="00CB20ED"/>
    <w:rsid w:val="00CB21ED"/>
    <w:rsid w:val="00CB3C1E"/>
    <w:rsid w:val="00CB3E24"/>
    <w:rsid w:val="00CB3E81"/>
    <w:rsid w:val="00CB46BF"/>
    <w:rsid w:val="00CB54F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2D"/>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10"/>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4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A0"/>
    <w:rsid w:val="00D56B13"/>
    <w:rsid w:val="00D56E36"/>
    <w:rsid w:val="00D5753E"/>
    <w:rsid w:val="00D5779B"/>
    <w:rsid w:val="00D60217"/>
    <w:rsid w:val="00D60271"/>
    <w:rsid w:val="00D60623"/>
    <w:rsid w:val="00D60E01"/>
    <w:rsid w:val="00D611AB"/>
    <w:rsid w:val="00D61620"/>
    <w:rsid w:val="00D61638"/>
    <w:rsid w:val="00D62793"/>
    <w:rsid w:val="00D62B64"/>
    <w:rsid w:val="00D63305"/>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B03"/>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9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97"/>
    <w:rsid w:val="00DE5CE6"/>
    <w:rsid w:val="00DE5F20"/>
    <w:rsid w:val="00DE64A2"/>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4A4"/>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9D"/>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3BF2"/>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3B1C"/>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678"/>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FB"/>
    <w:rsid w:val="00E76011"/>
    <w:rsid w:val="00E76292"/>
    <w:rsid w:val="00E763B3"/>
    <w:rsid w:val="00E76434"/>
    <w:rsid w:val="00E76A3A"/>
    <w:rsid w:val="00E76DA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6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D6"/>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4A1"/>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3EB"/>
    <w:rsid w:val="00F32DE5"/>
    <w:rsid w:val="00F332DC"/>
    <w:rsid w:val="00F33516"/>
    <w:rsid w:val="00F33852"/>
    <w:rsid w:val="00F33A43"/>
    <w:rsid w:val="00F34532"/>
    <w:rsid w:val="00F346E3"/>
    <w:rsid w:val="00F34725"/>
    <w:rsid w:val="00F3565B"/>
    <w:rsid w:val="00F35C40"/>
    <w:rsid w:val="00F362EB"/>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D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E28"/>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574"/>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DD"/>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aliases w:val="Bold"/>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B23D0"/>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tandard1">
    <w:name w:val="Standard1"/>
    <w:rsid w:val="007B23D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normaltextrun">
    <w:name w:val="normaltextrun"/>
    <w:basedOn w:val="Numatytasispastraiposriftas"/>
    <w:rsid w:val="007B23D0"/>
  </w:style>
  <w:style w:type="table" w:customStyle="1" w:styleId="Lentelstinklelis1">
    <w:name w:val="Lentelės tinklelis1"/>
    <w:basedOn w:val="prastojilentel"/>
    <w:next w:val="Lentelstinklelis"/>
    <w:uiPriority w:val="99"/>
    <w:rsid w:val="007B23D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eva.aidiete@lisc.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28145</Words>
  <Characters>16043</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2026-06-22T20:49:00Z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